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62" w:rsidRDefault="008E1F9B">
      <w:bookmarkStart w:id="0" w:name="_GoBack"/>
      <w:bookmarkEnd w:id="0"/>
    </w:p>
    <w:p w:rsidR="00491DEA" w:rsidRDefault="00491DEA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●</w:t>
      </w:r>
      <w:r w:rsidRPr="00491DEA">
        <w:rPr>
          <w:rFonts w:ascii="ＭＳ ゴシック" w:eastAsia="ＭＳ ゴシック" w:hAnsi="ＭＳ ゴシック" w:hint="eastAsia"/>
          <w:b/>
          <w:sz w:val="24"/>
          <w:szCs w:val="24"/>
        </w:rPr>
        <w:t>純財産額を算出した書面</w:t>
      </w:r>
    </w:p>
    <w:p w:rsidR="00DE4FD6" w:rsidRDefault="00DE4FD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491DEA" w:rsidRPr="00F41ED2" w:rsidRDefault="00491DEA" w:rsidP="00491DEA">
      <w:pPr>
        <w:ind w:right="140"/>
        <w:jc w:val="right"/>
        <w:rPr>
          <w:rFonts w:ascii="ＭＳ ゴシック" w:eastAsia="ＭＳ ゴシック" w:hAnsi="ＭＳ ゴシック"/>
          <w:sz w:val="22"/>
        </w:rPr>
      </w:pPr>
      <w:r w:rsidRPr="00F41ED2">
        <w:rPr>
          <w:rFonts w:ascii="ＭＳ ゴシック" w:eastAsia="ＭＳ ゴシック" w:hAnsi="ＭＳ ゴシック" w:hint="eastAsia"/>
          <w:sz w:val="22"/>
        </w:rPr>
        <w:t>年</w:t>
      </w:r>
      <w:r w:rsidR="005D524F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F41ED2">
        <w:rPr>
          <w:rFonts w:ascii="ＭＳ ゴシック" w:eastAsia="ＭＳ ゴシック" w:hAnsi="ＭＳ ゴシック" w:hint="eastAsia"/>
          <w:sz w:val="22"/>
        </w:rPr>
        <w:t>月</w:t>
      </w:r>
      <w:r w:rsidR="005D524F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F41ED2">
        <w:rPr>
          <w:rFonts w:ascii="ＭＳ ゴシック" w:eastAsia="ＭＳ ゴシック" w:hAnsi="ＭＳ ゴシック" w:hint="eastAsia"/>
          <w:sz w:val="22"/>
        </w:rPr>
        <w:t>日</w:t>
      </w:r>
    </w:p>
    <w:p w:rsidR="00491DEA" w:rsidRPr="00F41ED2" w:rsidRDefault="00491DEA" w:rsidP="005D524F">
      <w:pPr>
        <w:wordWrap w:val="0"/>
        <w:ind w:right="14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商号、名称又は氏名　</w:t>
      </w:r>
      <w:r w:rsidR="005D524F">
        <w:rPr>
          <w:rFonts w:ascii="ＭＳ ゴシック" w:eastAsia="ＭＳ ゴシック" w:hAnsi="ＭＳ ゴシック" w:hint="eastAsia"/>
          <w:sz w:val="22"/>
        </w:rPr>
        <w:t xml:space="preserve">　　　</w:t>
      </w:r>
    </w:p>
    <w:p w:rsidR="00491DEA" w:rsidRDefault="00491DEA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DE4FD6" w:rsidRPr="00491DEA" w:rsidRDefault="00DE4FD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491DEA" w:rsidRDefault="00491DEA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EF578D" w:rsidTr="00EF578D">
        <w:trPr>
          <w:trHeight w:val="673"/>
        </w:trPr>
        <w:tc>
          <w:tcPr>
            <w:tcW w:w="3681" w:type="dxa"/>
            <w:vAlign w:val="center"/>
          </w:tcPr>
          <w:p w:rsidR="00EF578D" w:rsidRDefault="00EF578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813" w:type="dxa"/>
            <w:vAlign w:val="center"/>
          </w:tcPr>
          <w:p w:rsidR="00EF578D" w:rsidRDefault="00EF578D" w:rsidP="00EF578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　額</w:t>
            </w:r>
          </w:p>
        </w:tc>
      </w:tr>
      <w:tr w:rsidR="00491DEA" w:rsidTr="00EF578D">
        <w:trPr>
          <w:trHeight w:val="1134"/>
        </w:trPr>
        <w:tc>
          <w:tcPr>
            <w:tcW w:w="3681" w:type="dxa"/>
            <w:vAlign w:val="center"/>
          </w:tcPr>
          <w:p w:rsidR="00491DEA" w:rsidRDefault="00491DE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資産の合計金額 (A)</w:t>
            </w:r>
          </w:p>
        </w:tc>
        <w:tc>
          <w:tcPr>
            <w:tcW w:w="4813" w:type="dxa"/>
            <w:vAlign w:val="center"/>
          </w:tcPr>
          <w:p w:rsidR="00491DEA" w:rsidRDefault="00EF578D" w:rsidP="00EF578D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491DEA" w:rsidTr="00EF578D">
        <w:trPr>
          <w:trHeight w:val="1134"/>
        </w:trPr>
        <w:tc>
          <w:tcPr>
            <w:tcW w:w="3681" w:type="dxa"/>
            <w:vAlign w:val="center"/>
          </w:tcPr>
          <w:p w:rsidR="00491DEA" w:rsidRDefault="00491DE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負債の合計金額 (B)</w:t>
            </w:r>
          </w:p>
        </w:tc>
        <w:tc>
          <w:tcPr>
            <w:tcW w:w="4813" w:type="dxa"/>
            <w:vAlign w:val="center"/>
          </w:tcPr>
          <w:p w:rsidR="00491DEA" w:rsidRDefault="00EF578D" w:rsidP="00EF578D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491DEA" w:rsidTr="00EF578D">
        <w:trPr>
          <w:trHeight w:val="1134"/>
        </w:trPr>
        <w:tc>
          <w:tcPr>
            <w:tcW w:w="3681" w:type="dxa"/>
            <w:vAlign w:val="center"/>
          </w:tcPr>
          <w:p w:rsidR="00491DEA" w:rsidRDefault="00491DEA" w:rsidP="00491DE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純財産額 (A)-(B)</w:t>
            </w:r>
          </w:p>
        </w:tc>
        <w:tc>
          <w:tcPr>
            <w:tcW w:w="4813" w:type="dxa"/>
            <w:vAlign w:val="center"/>
          </w:tcPr>
          <w:p w:rsidR="00491DEA" w:rsidRDefault="00EF578D" w:rsidP="00EF578D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</w:tbl>
    <w:p w:rsidR="00491DEA" w:rsidRDefault="00491DEA">
      <w:pPr>
        <w:rPr>
          <w:rFonts w:ascii="ＭＳ ゴシック" w:eastAsia="ＭＳ ゴシック" w:hAnsi="ＭＳ ゴシック"/>
          <w:sz w:val="24"/>
          <w:szCs w:val="24"/>
        </w:rPr>
      </w:pPr>
    </w:p>
    <w:p w:rsidR="00EF578D" w:rsidRDefault="00EF578D">
      <w:pPr>
        <w:rPr>
          <w:rFonts w:ascii="ＭＳ ゴシック" w:eastAsia="ＭＳ ゴシック" w:hAnsi="ＭＳ ゴシック"/>
          <w:sz w:val="24"/>
          <w:szCs w:val="24"/>
        </w:rPr>
      </w:pPr>
    </w:p>
    <w:p w:rsidR="00EF578D" w:rsidRDefault="00EF578D">
      <w:pPr>
        <w:rPr>
          <w:rFonts w:ascii="ＭＳ ゴシック" w:eastAsia="ＭＳ ゴシック" w:hAnsi="ＭＳ ゴシック"/>
          <w:sz w:val="24"/>
          <w:szCs w:val="24"/>
        </w:rPr>
      </w:pPr>
    </w:p>
    <w:p w:rsidR="00EF578D" w:rsidRDefault="00EF578D">
      <w:pPr>
        <w:rPr>
          <w:rFonts w:ascii="ＭＳ ゴシック" w:eastAsia="ＭＳ ゴシック" w:hAnsi="ＭＳ ゴシック"/>
          <w:sz w:val="24"/>
          <w:szCs w:val="24"/>
        </w:rPr>
      </w:pPr>
    </w:p>
    <w:p w:rsidR="00DE4FD6" w:rsidRDefault="00DE4FD6">
      <w:pPr>
        <w:rPr>
          <w:rFonts w:ascii="ＭＳ ゴシック" w:eastAsia="ＭＳ ゴシック" w:hAnsi="ＭＳ ゴシック"/>
          <w:sz w:val="24"/>
          <w:szCs w:val="24"/>
        </w:rPr>
      </w:pPr>
    </w:p>
    <w:p w:rsidR="00DE4FD6" w:rsidRDefault="00DE4FD6">
      <w:pPr>
        <w:rPr>
          <w:rFonts w:ascii="ＭＳ ゴシック" w:eastAsia="ＭＳ ゴシック" w:hAnsi="ＭＳ ゴシック"/>
          <w:sz w:val="24"/>
          <w:szCs w:val="24"/>
        </w:rPr>
      </w:pPr>
    </w:p>
    <w:p w:rsidR="00DE4FD6" w:rsidRDefault="00DE4FD6">
      <w:pPr>
        <w:rPr>
          <w:rFonts w:ascii="ＭＳ ゴシック" w:eastAsia="ＭＳ ゴシック" w:hAnsi="ＭＳ ゴシック"/>
          <w:sz w:val="24"/>
          <w:szCs w:val="24"/>
        </w:rPr>
      </w:pPr>
    </w:p>
    <w:p w:rsidR="00EF578D" w:rsidRDefault="00EF578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（留意事項）</w:t>
      </w:r>
    </w:p>
    <w:p w:rsidR="00EF578D" w:rsidRPr="00491DEA" w:rsidRDefault="00EF578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純財産額は、</w:t>
      </w:r>
      <w:r w:rsidRPr="00EF578D">
        <w:rPr>
          <w:rFonts w:ascii="ＭＳ ゴシック" w:eastAsia="ＭＳ ゴシック" w:hAnsi="ＭＳ ゴシック" w:hint="eastAsia"/>
          <w:sz w:val="24"/>
          <w:szCs w:val="24"/>
        </w:rPr>
        <w:t>金融商品取引業等に関する内閣府令</w:t>
      </w:r>
      <w:r>
        <w:rPr>
          <w:rFonts w:ascii="ＭＳ ゴシック" w:eastAsia="ＭＳ ゴシック" w:hAnsi="ＭＳ ゴシック" w:hint="eastAsia"/>
          <w:sz w:val="24"/>
          <w:szCs w:val="24"/>
        </w:rPr>
        <w:t>第14条に準じて計算しなければならない。</w:t>
      </w:r>
    </w:p>
    <w:sectPr w:rsidR="00EF578D" w:rsidRPr="00491DE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9A4" w:rsidRDefault="00D929A4" w:rsidP="00D929A4">
      <w:r>
        <w:separator/>
      </w:r>
    </w:p>
  </w:endnote>
  <w:endnote w:type="continuationSeparator" w:id="0">
    <w:p w:rsidR="00D929A4" w:rsidRDefault="00D929A4" w:rsidP="00D9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9A4" w:rsidRDefault="00D929A4" w:rsidP="00D929A4">
      <w:r>
        <w:separator/>
      </w:r>
    </w:p>
  </w:footnote>
  <w:footnote w:type="continuationSeparator" w:id="0">
    <w:p w:rsidR="00D929A4" w:rsidRDefault="00D929A4" w:rsidP="00D92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9A4" w:rsidRPr="00D929A4" w:rsidRDefault="00D929A4" w:rsidP="00D929A4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DEA"/>
    <w:rsid w:val="00125BD3"/>
    <w:rsid w:val="00491DEA"/>
    <w:rsid w:val="005D524F"/>
    <w:rsid w:val="006C6230"/>
    <w:rsid w:val="008E1F9B"/>
    <w:rsid w:val="00A609DA"/>
    <w:rsid w:val="00D7422E"/>
    <w:rsid w:val="00D929A4"/>
    <w:rsid w:val="00DC2E9B"/>
    <w:rsid w:val="00DE4FD6"/>
    <w:rsid w:val="00EF578D"/>
    <w:rsid w:val="00F8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4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4F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2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29A4"/>
  </w:style>
  <w:style w:type="paragraph" w:styleId="a8">
    <w:name w:val="footer"/>
    <w:basedOn w:val="a"/>
    <w:link w:val="a9"/>
    <w:uiPriority w:val="99"/>
    <w:unhideWhenUsed/>
    <w:rsid w:val="00D929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29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4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4F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2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29A4"/>
  </w:style>
  <w:style w:type="paragraph" w:styleId="a8">
    <w:name w:val="footer"/>
    <w:basedOn w:val="a"/>
    <w:link w:val="a9"/>
    <w:uiPriority w:val="99"/>
    <w:unhideWhenUsed/>
    <w:rsid w:val="00D929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2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金融庁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金融庁</cp:lastModifiedBy>
  <cp:revision>3</cp:revision>
  <cp:lastPrinted>2018-01-22T04:19:00Z</cp:lastPrinted>
  <dcterms:created xsi:type="dcterms:W3CDTF">2018-02-01T10:45:00Z</dcterms:created>
  <dcterms:modified xsi:type="dcterms:W3CDTF">2019-04-23T04:14:00Z</dcterms:modified>
</cp:coreProperties>
</file>