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CC" w:rsidRPr="00DF18AE" w:rsidRDefault="0096223B" w:rsidP="00C76C81">
      <w:pPr>
        <w:spacing w:line="360" w:lineRule="exact"/>
        <w:rPr>
          <w:rFonts w:ascii="ＭＳ ゴシック" w:eastAsia="ＭＳ ゴシック" w:hAnsi="ＭＳ ゴシック" w:hint="eastAsia"/>
          <w:color w:val="000000"/>
          <w:sz w:val="16"/>
        </w:rPr>
      </w:pPr>
      <w:r w:rsidRPr="00DF18AE">
        <w:rPr>
          <w:rFonts w:ascii="ＭＳ ゴシック" w:eastAsia="ＭＳ ゴシック" w:hAnsi="ＭＳ ゴシック" w:hint="eastAsia"/>
          <w:color w:val="000000"/>
        </w:rPr>
        <w:t>様式第</w:t>
      </w:r>
      <w:r w:rsidR="00EA39EC" w:rsidRPr="00DF18AE">
        <w:rPr>
          <w:rFonts w:ascii="ＭＳ ゴシック" w:eastAsia="ＭＳ ゴシック" w:hAnsi="ＭＳ ゴシック" w:hint="eastAsia"/>
          <w:color w:val="000000"/>
        </w:rPr>
        <w:t>七</w:t>
      </w:r>
      <w:bookmarkStart w:id="0" w:name="_GoBack"/>
      <w:bookmarkEnd w:id="0"/>
    </w:p>
    <w:p w:rsidR="00B875CC" w:rsidRDefault="00B772EE" w:rsidP="00C76C81">
      <w:pPr>
        <w:spacing w:line="360" w:lineRule="exact"/>
        <w:jc w:val="center"/>
        <w:rPr>
          <w:rFonts w:ascii="ＭＳ 明朝" w:hAnsi="ＭＳ 明朝" w:hint="eastAsia"/>
          <w:color w:val="000000"/>
        </w:rPr>
      </w:pPr>
      <w:r w:rsidRPr="00DF18AE">
        <w:rPr>
          <w:rFonts w:ascii="ＭＳ 明朝" w:hAnsi="ＭＳ 明朝" w:hint="eastAsia"/>
          <w:color w:val="000000"/>
        </w:rPr>
        <w:t>認定経営基盤強化計画の履行状況の報告</w:t>
      </w:r>
    </w:p>
    <w:p w:rsidR="00DD55CB" w:rsidRPr="00DF18AE" w:rsidRDefault="00DD55CB" w:rsidP="00C76C81">
      <w:pPr>
        <w:spacing w:line="360" w:lineRule="exact"/>
        <w:jc w:val="center"/>
        <w:rPr>
          <w:rFonts w:ascii="ＭＳ 明朝" w:hAnsi="ＭＳ 明朝" w:hint="eastAsia"/>
          <w:color w:val="000000"/>
        </w:rPr>
      </w:pPr>
    </w:p>
    <w:p w:rsidR="00B875CC" w:rsidRDefault="0096223B" w:rsidP="00B01268">
      <w:pPr>
        <w:spacing w:line="360" w:lineRule="exact"/>
        <w:ind w:right="254"/>
        <w:jc w:val="right"/>
        <w:rPr>
          <w:rFonts w:ascii="ＭＳ 明朝" w:hAnsi="ＭＳ 明朝" w:hint="eastAsia"/>
          <w:color w:val="000000"/>
        </w:rPr>
      </w:pPr>
      <w:r w:rsidRPr="00DF18AE">
        <w:rPr>
          <w:rFonts w:ascii="ＭＳ 明朝" w:hAnsi="ＭＳ 明朝" w:hint="eastAsia"/>
          <w:color w:val="000000"/>
        </w:rPr>
        <w:t xml:space="preserve">年　　月　　</w:t>
      </w:r>
      <w:r w:rsidR="00B875CC" w:rsidRPr="00DF18AE">
        <w:rPr>
          <w:rFonts w:ascii="ＭＳ 明朝" w:hAnsi="ＭＳ 明朝" w:hint="eastAsia"/>
          <w:color w:val="000000"/>
        </w:rPr>
        <w:t>日</w:t>
      </w:r>
      <w:r w:rsidR="00B772EE" w:rsidRPr="00DF18AE">
        <w:rPr>
          <w:rFonts w:ascii="ＭＳ 明朝" w:hAnsi="ＭＳ 明朝" w:hint="eastAsia"/>
          <w:color w:val="000000"/>
        </w:rPr>
        <w:t xml:space="preserve">  </w:t>
      </w:r>
    </w:p>
    <w:p w:rsidR="00DD55CB" w:rsidRPr="00DF18AE" w:rsidRDefault="00DD55CB" w:rsidP="00B01268">
      <w:pPr>
        <w:spacing w:line="360" w:lineRule="exact"/>
        <w:ind w:right="254"/>
        <w:jc w:val="right"/>
        <w:rPr>
          <w:rFonts w:ascii="ＭＳ 明朝" w:hAnsi="ＭＳ 明朝" w:hint="eastAsia"/>
          <w:color w:val="000000"/>
        </w:rPr>
      </w:pPr>
    </w:p>
    <w:p w:rsidR="00EA39EC" w:rsidRPr="00DF18AE" w:rsidRDefault="00EA39EC" w:rsidP="00EA39EC">
      <w:pPr>
        <w:spacing w:line="360" w:lineRule="exact"/>
        <w:ind w:right="44"/>
        <w:jc w:val="left"/>
        <w:rPr>
          <w:rFonts w:ascii="ＭＳ 明朝" w:hAnsi="ＭＳ 明朝" w:hint="eastAsia"/>
          <w:color w:val="000000"/>
        </w:rPr>
      </w:pPr>
      <w:r w:rsidRPr="00DF18AE">
        <w:rPr>
          <w:rFonts w:ascii="ＭＳ 明朝" w:hAnsi="ＭＳ 明朝" w:hint="eastAsia"/>
          <w:color w:val="000000"/>
        </w:rPr>
        <w:t xml:space="preserve">　主務大臣　名　　　殿</w:t>
      </w:r>
    </w:p>
    <w:p w:rsidR="00EA39EC" w:rsidRPr="00DF18AE" w:rsidRDefault="00EA39EC" w:rsidP="00EA39EC">
      <w:pPr>
        <w:wordWrap w:val="0"/>
        <w:ind w:right="254"/>
        <w:jc w:val="right"/>
        <w:rPr>
          <w:rFonts w:ascii="ＭＳ 明朝" w:hAnsi="ＭＳ 明朝" w:hint="eastAsia"/>
          <w:color w:val="000000"/>
        </w:rPr>
      </w:pPr>
      <w:r w:rsidRPr="00DF18AE">
        <w:rPr>
          <w:rFonts w:ascii="ＭＳ 明朝" w:hAnsi="ＭＳ 明朝" w:hint="eastAsia"/>
          <w:color w:val="000000"/>
        </w:rPr>
        <w:t xml:space="preserve">（報告者）住　　　　所　　　　　　　　　　</w:t>
      </w:r>
    </w:p>
    <w:p w:rsidR="00EA39EC" w:rsidRPr="00DF18AE" w:rsidRDefault="00EA39EC" w:rsidP="00EA39EC">
      <w:pPr>
        <w:wordWrap w:val="0"/>
        <w:ind w:right="254"/>
        <w:jc w:val="right"/>
        <w:rPr>
          <w:rFonts w:ascii="ＭＳ 明朝" w:hAnsi="ＭＳ 明朝" w:hint="eastAsia"/>
          <w:color w:val="000000"/>
        </w:rPr>
      </w:pPr>
      <w:r w:rsidRPr="00DF18AE">
        <w:rPr>
          <w:rFonts w:ascii="ＭＳ 明朝" w:hAnsi="ＭＳ 明朝" w:hint="eastAsia"/>
          <w:color w:val="000000"/>
        </w:rPr>
        <w:t xml:space="preserve">　名　　　　称　　　　　　　　　　</w:t>
      </w:r>
    </w:p>
    <w:p w:rsidR="00EA39EC" w:rsidRPr="00DF18AE" w:rsidRDefault="00EA39EC" w:rsidP="00EA39EC">
      <w:pPr>
        <w:wordWrap w:val="0"/>
        <w:ind w:right="54"/>
        <w:jc w:val="right"/>
        <w:rPr>
          <w:rFonts w:ascii="ＭＳ 明朝" w:hAnsi="ＭＳ 明朝" w:hint="eastAsia"/>
          <w:color w:val="000000"/>
        </w:rPr>
      </w:pPr>
      <w:r w:rsidRPr="00DF18AE">
        <w:rPr>
          <w:rFonts w:ascii="ＭＳ 明朝" w:hAnsi="ＭＳ 明朝" w:hint="eastAsia"/>
          <w:color w:val="000000"/>
        </w:rPr>
        <w:t xml:space="preserve">代表者の氏名　　　　　　　　　　</w:t>
      </w:r>
      <w:r w:rsidR="00F22ABB">
        <w:rPr>
          <w:rFonts w:ascii="ＭＳ 明朝" w:hAnsi="ＭＳ 明朝" w:hint="eastAsia"/>
          <w:color w:val="000000"/>
        </w:rPr>
        <w:t xml:space="preserve">　</w:t>
      </w:r>
    </w:p>
    <w:p w:rsidR="00B772EE" w:rsidRDefault="00B772EE" w:rsidP="00C76C81">
      <w:pPr>
        <w:spacing w:line="360" w:lineRule="exact"/>
        <w:ind w:firstLineChars="100" w:firstLine="210"/>
        <w:rPr>
          <w:rFonts w:ascii="ＭＳ 明朝" w:hAnsi="ＭＳ 明朝" w:hint="eastAsia"/>
          <w:color w:val="000000"/>
        </w:rPr>
      </w:pPr>
      <w:r w:rsidRPr="00DF18AE">
        <w:rPr>
          <w:rFonts w:ascii="ＭＳ 明朝" w:hAnsi="ＭＳ 明朝" w:hint="eastAsia"/>
          <w:color w:val="000000"/>
        </w:rPr>
        <w:t>金融機関等の組織再編成の促進に関する特別措置法第</w:t>
      </w:r>
      <w:r w:rsidR="00DD55CB">
        <w:rPr>
          <w:rFonts w:ascii="ＭＳ 明朝" w:hAnsi="ＭＳ 明朝" w:hint="eastAsia"/>
          <w:color w:val="000000"/>
        </w:rPr>
        <w:t>８</w:t>
      </w:r>
      <w:r w:rsidRPr="00DF18AE">
        <w:rPr>
          <w:rFonts w:ascii="ＭＳ 明朝" w:hAnsi="ＭＳ 明朝" w:hint="eastAsia"/>
          <w:color w:val="000000"/>
        </w:rPr>
        <w:t>条</w:t>
      </w:r>
      <w:r w:rsidR="00B01268" w:rsidRPr="00DF18AE">
        <w:rPr>
          <w:rFonts w:ascii="ＭＳ 明朝" w:hAnsi="ＭＳ 明朝" w:hint="eastAsia"/>
          <w:color w:val="000000"/>
        </w:rPr>
        <w:t>第</w:t>
      </w:r>
      <w:r w:rsidR="00DD55CB">
        <w:rPr>
          <w:rFonts w:ascii="ＭＳ 明朝" w:hAnsi="ＭＳ 明朝" w:hint="eastAsia"/>
          <w:color w:val="000000"/>
        </w:rPr>
        <w:t>１</w:t>
      </w:r>
      <w:r w:rsidR="00B01268" w:rsidRPr="00DF18AE">
        <w:rPr>
          <w:rFonts w:ascii="ＭＳ 明朝" w:hAnsi="ＭＳ 明朝" w:hint="eastAsia"/>
          <w:color w:val="000000"/>
        </w:rPr>
        <w:t>項</w:t>
      </w:r>
      <w:r w:rsidRPr="00DF18AE">
        <w:rPr>
          <w:rFonts w:ascii="ＭＳ 明朝" w:hAnsi="ＭＳ 明朝" w:hint="eastAsia"/>
          <w:color w:val="000000"/>
        </w:rPr>
        <w:t>の規定に基づき、経営基盤強化</w:t>
      </w:r>
      <w:r w:rsidR="00B01268" w:rsidRPr="00DF18AE">
        <w:rPr>
          <w:rFonts w:ascii="ＭＳ 明朝" w:hAnsi="ＭＳ 明朝" w:hint="eastAsia"/>
          <w:color w:val="000000"/>
        </w:rPr>
        <w:t>に関する計画の履行状況について下記のとおり報告します</w:t>
      </w:r>
      <w:r w:rsidRPr="00DF18AE">
        <w:rPr>
          <w:rFonts w:ascii="ＭＳ 明朝" w:hAnsi="ＭＳ 明朝" w:hint="eastAsia"/>
          <w:color w:val="000000"/>
        </w:rPr>
        <w:t>。</w:t>
      </w:r>
    </w:p>
    <w:p w:rsidR="00DD55CB" w:rsidRPr="00DF18AE" w:rsidRDefault="00DD55CB" w:rsidP="00C76C81">
      <w:pPr>
        <w:spacing w:line="360" w:lineRule="exact"/>
        <w:ind w:firstLineChars="100" w:firstLine="210"/>
        <w:rPr>
          <w:rFonts w:ascii="ＭＳ 明朝" w:hAnsi="ＭＳ 明朝" w:hint="eastAsia"/>
          <w:color w:val="000000"/>
        </w:rPr>
      </w:pPr>
    </w:p>
    <w:p w:rsidR="004C42F8" w:rsidRDefault="00B772EE" w:rsidP="00C76C81">
      <w:pPr>
        <w:pStyle w:val="a7"/>
        <w:spacing w:line="360" w:lineRule="exact"/>
        <w:rPr>
          <w:rFonts w:hint="eastAsia"/>
        </w:rPr>
      </w:pPr>
      <w:r w:rsidRPr="00DF18AE">
        <w:rPr>
          <w:rFonts w:hint="eastAsia"/>
        </w:rPr>
        <w:t>記</w:t>
      </w:r>
    </w:p>
    <w:p w:rsidR="00DD55CB" w:rsidRPr="00DD55CB" w:rsidRDefault="00DD55CB" w:rsidP="00DD55CB">
      <w:pPr>
        <w:rPr>
          <w:rFonts w:hint="eastAsia"/>
        </w:rPr>
      </w:pPr>
    </w:p>
    <w:p w:rsidR="004C42F8" w:rsidRPr="00DF18AE" w:rsidRDefault="004D3A0F" w:rsidP="00C76C81">
      <w:pPr>
        <w:spacing w:line="360" w:lineRule="exact"/>
        <w:ind w:firstLineChars="100" w:firstLine="210"/>
        <w:rPr>
          <w:rFonts w:ascii="ＭＳ 明朝" w:hAnsi="ＭＳ 明朝" w:hint="eastAsia"/>
        </w:rPr>
      </w:pPr>
      <w:r>
        <w:rPr>
          <w:rFonts w:ascii="ＭＳ 明朝" w:hAnsi="ＭＳ 明朝" w:hint="eastAsia"/>
        </w:rPr>
        <w:t>１</w:t>
      </w:r>
      <w:r w:rsidR="004C42F8" w:rsidRPr="00DF18AE">
        <w:rPr>
          <w:rFonts w:ascii="ＭＳ 明朝" w:hAnsi="ＭＳ 明朝" w:hint="eastAsia"/>
        </w:rPr>
        <w:t>．</w:t>
      </w:r>
      <w:r w:rsidR="00B01268" w:rsidRPr="00DF18AE">
        <w:rPr>
          <w:rFonts w:ascii="ＭＳ 明朝" w:hAnsi="ＭＳ 明朝" w:hint="eastAsia"/>
        </w:rPr>
        <w:t>経営基盤強化による収益性の向上の状況</w:t>
      </w:r>
    </w:p>
    <w:p w:rsidR="004C42F8" w:rsidRPr="00DF18AE" w:rsidRDefault="004D3A0F" w:rsidP="00C76C81">
      <w:pPr>
        <w:spacing w:line="360" w:lineRule="exact"/>
        <w:ind w:firstLineChars="100" w:firstLine="210"/>
        <w:rPr>
          <w:rFonts w:ascii="ＭＳ 明朝" w:hAnsi="ＭＳ 明朝" w:hint="eastAsia"/>
        </w:rPr>
      </w:pPr>
      <w:r>
        <w:rPr>
          <w:rFonts w:ascii="ＭＳ 明朝" w:hAnsi="ＭＳ 明朝" w:hint="eastAsia"/>
        </w:rPr>
        <w:t>２</w:t>
      </w:r>
      <w:r w:rsidR="00B01268" w:rsidRPr="00DF18AE">
        <w:rPr>
          <w:rFonts w:ascii="ＭＳ 明朝" w:hAnsi="ＭＳ 明朝" w:hint="eastAsia"/>
        </w:rPr>
        <w:t>．組織再編成を実施した時期及びその内容</w:t>
      </w:r>
    </w:p>
    <w:p w:rsidR="004C42F8" w:rsidRPr="00DF18AE" w:rsidRDefault="004D3A0F" w:rsidP="00C76C81">
      <w:pPr>
        <w:spacing w:line="360" w:lineRule="exact"/>
        <w:ind w:firstLineChars="100" w:firstLine="210"/>
        <w:rPr>
          <w:rFonts w:ascii="ＭＳ 明朝" w:hAnsi="ＭＳ 明朝" w:hint="eastAsia"/>
        </w:rPr>
      </w:pPr>
      <w:r>
        <w:rPr>
          <w:rFonts w:ascii="ＭＳ 明朝" w:hAnsi="ＭＳ 明朝" w:hint="eastAsia"/>
        </w:rPr>
        <w:t>３</w:t>
      </w:r>
      <w:r w:rsidR="00B01268" w:rsidRPr="00DF18AE">
        <w:rPr>
          <w:rFonts w:ascii="ＭＳ 明朝" w:hAnsi="ＭＳ 明朝" w:hint="eastAsia"/>
        </w:rPr>
        <w:t>．改革方針に基づく措置の実施状況</w:t>
      </w:r>
    </w:p>
    <w:p w:rsidR="004C42F8" w:rsidRPr="00DF18AE" w:rsidRDefault="004D3A0F" w:rsidP="00C76C81">
      <w:pPr>
        <w:spacing w:line="360" w:lineRule="exact"/>
        <w:ind w:firstLineChars="100" w:firstLine="210"/>
        <w:rPr>
          <w:rFonts w:ascii="ＭＳ 明朝" w:hAnsi="ＭＳ 明朝" w:hint="eastAsia"/>
        </w:rPr>
      </w:pPr>
      <w:r>
        <w:rPr>
          <w:rFonts w:ascii="ＭＳ 明朝" w:hAnsi="ＭＳ 明朝" w:hint="eastAsia"/>
        </w:rPr>
        <w:t>４</w:t>
      </w:r>
      <w:r w:rsidR="00B01268" w:rsidRPr="00DF18AE">
        <w:rPr>
          <w:rFonts w:ascii="ＭＳ 明朝" w:hAnsi="ＭＳ 明朝" w:hint="eastAsia"/>
        </w:rPr>
        <w:t>．経営基盤強化に伴う労務に関する事項</w:t>
      </w:r>
    </w:p>
    <w:p w:rsidR="004C42F8" w:rsidRPr="00DF18AE" w:rsidRDefault="004D3A0F" w:rsidP="00D94F96">
      <w:pPr>
        <w:spacing w:line="360" w:lineRule="exact"/>
        <w:ind w:leftChars="99" w:left="281" w:hangingChars="35" w:hanging="73"/>
        <w:rPr>
          <w:rFonts w:ascii="ＭＳ 明朝" w:hAnsi="ＭＳ 明朝" w:hint="eastAsia"/>
        </w:rPr>
      </w:pPr>
      <w:r>
        <w:rPr>
          <w:rFonts w:ascii="ＭＳ 明朝" w:hAnsi="ＭＳ 明朝" w:hint="eastAsia"/>
        </w:rPr>
        <w:t>５</w:t>
      </w:r>
      <w:r w:rsidR="00D94F96" w:rsidRPr="00DF18AE">
        <w:rPr>
          <w:rFonts w:ascii="ＭＳ 明朝" w:hAnsi="ＭＳ 明朝" w:hint="eastAsia"/>
        </w:rPr>
        <w:t xml:space="preserve">. </w:t>
      </w:r>
      <w:r w:rsidR="00B01268" w:rsidRPr="00DF18AE">
        <w:rPr>
          <w:rFonts w:ascii="ＭＳ 明朝" w:hAnsi="ＭＳ 明朝" w:hint="eastAsia"/>
        </w:rPr>
        <w:t>業務を行っている地域における信用供与の方針及びそのための体制整備に関する事項</w:t>
      </w:r>
    </w:p>
    <w:p w:rsidR="00C76C81" w:rsidRPr="00DF18AE" w:rsidRDefault="004D3A0F" w:rsidP="00B01268">
      <w:pPr>
        <w:spacing w:line="360" w:lineRule="exact"/>
        <w:ind w:leftChars="100" w:left="420" w:hangingChars="100" w:hanging="210"/>
        <w:rPr>
          <w:rFonts w:ascii="ＭＳ 明朝" w:hAnsi="ＭＳ 明朝" w:hint="eastAsia"/>
        </w:rPr>
      </w:pPr>
      <w:r>
        <w:rPr>
          <w:rFonts w:ascii="ＭＳ 明朝" w:hAnsi="ＭＳ 明朝" w:hint="eastAsia"/>
        </w:rPr>
        <w:t>６</w:t>
      </w:r>
      <w:r w:rsidR="004C42F8" w:rsidRPr="00DF18AE">
        <w:rPr>
          <w:rFonts w:ascii="ＭＳ 明朝" w:hAnsi="ＭＳ 明朝" w:hint="eastAsia"/>
        </w:rPr>
        <w:t>．</w:t>
      </w:r>
      <w:r w:rsidR="00B01268" w:rsidRPr="00DF18AE">
        <w:rPr>
          <w:rFonts w:ascii="ＭＳ 明朝" w:hAnsi="ＭＳ 明朝" w:hint="eastAsia"/>
        </w:rPr>
        <w:t>持分の消却の状況</w:t>
      </w:r>
    </w:p>
    <w:p w:rsidR="00C76C81" w:rsidRPr="00DF18AE" w:rsidRDefault="00C76C81" w:rsidP="00C76C81">
      <w:pPr>
        <w:spacing w:line="120" w:lineRule="atLeast"/>
        <w:rPr>
          <w:rFonts w:ascii="ＭＳ 明朝" w:hAnsi="ＭＳ 明朝"/>
        </w:rPr>
      </w:pPr>
      <w:r w:rsidRPr="00DF18AE">
        <w:rPr>
          <w:rFonts w:ascii="ＭＳ 明朝" w:hAnsi="ＭＳ 明朝" w:hint="eastAsia"/>
        </w:rPr>
        <w:t>――――――――――――――――――――――――――――――――――――</w:t>
      </w:r>
    </w:p>
    <w:p w:rsidR="00C76C81" w:rsidRPr="00DF18AE" w:rsidRDefault="00C76C81" w:rsidP="00C76C81">
      <w:pPr>
        <w:spacing w:line="180" w:lineRule="atLeast"/>
        <w:ind w:firstLineChars="100" w:firstLine="210"/>
        <w:rPr>
          <w:rFonts w:ascii="ＭＳ 明朝" w:hAnsi="ＭＳ 明朝" w:hint="eastAsia"/>
        </w:rPr>
      </w:pPr>
      <w:r w:rsidRPr="00DF18AE">
        <w:rPr>
          <w:rFonts w:ascii="ＭＳ 明朝" w:hAnsi="ＭＳ 明朝" w:hint="eastAsia"/>
        </w:rPr>
        <w:t>（備考）</w:t>
      </w:r>
    </w:p>
    <w:p w:rsidR="004C42F8" w:rsidRDefault="001906A2" w:rsidP="00C76C81">
      <w:pPr>
        <w:spacing w:line="360" w:lineRule="exact"/>
        <w:rPr>
          <w:rFonts w:ascii="ＭＳ 明朝" w:hAnsi="ＭＳ 明朝"/>
        </w:rPr>
      </w:pPr>
      <w:r w:rsidRPr="00DF18AE">
        <w:rPr>
          <w:rFonts w:ascii="ＭＳ 明朝" w:hAnsi="ＭＳ 明朝" w:hint="eastAsia"/>
        </w:rPr>
        <w:t xml:space="preserve">　　</w:t>
      </w:r>
      <w:r w:rsidR="00E264C8">
        <w:rPr>
          <w:rFonts w:ascii="ＭＳ 明朝" w:hAnsi="ＭＳ 明朝" w:hint="eastAsia"/>
        </w:rPr>
        <w:t>１</w:t>
      </w:r>
      <w:r w:rsidR="00D94F96" w:rsidRPr="00DF18AE">
        <w:rPr>
          <w:rFonts w:ascii="ＭＳ 明朝" w:hAnsi="ＭＳ 明朝" w:hint="eastAsia"/>
        </w:rPr>
        <w:t xml:space="preserve">. </w:t>
      </w:r>
      <w:r w:rsidR="00706A3A">
        <w:rPr>
          <w:rFonts w:ascii="ＭＳ 明朝" w:hAnsi="ＭＳ 明朝" w:hint="eastAsia"/>
        </w:rPr>
        <w:t>用紙の大きさは、日本産業</w:t>
      </w:r>
      <w:r w:rsidR="00B01268" w:rsidRPr="00DF18AE">
        <w:rPr>
          <w:rFonts w:ascii="ＭＳ 明朝" w:hAnsi="ＭＳ 明朝" w:hint="eastAsia"/>
        </w:rPr>
        <w:t>規格</w:t>
      </w:r>
      <w:r w:rsidR="004D3A0F">
        <w:rPr>
          <w:rFonts w:ascii="ＭＳ 明朝" w:hAnsi="ＭＳ 明朝" w:hint="eastAsia"/>
        </w:rPr>
        <w:t>Ａ４</w:t>
      </w:r>
      <w:r w:rsidR="00B01268" w:rsidRPr="00DF18AE">
        <w:rPr>
          <w:rFonts w:ascii="ＭＳ 明朝" w:hAnsi="ＭＳ 明朝" w:hint="eastAsia"/>
        </w:rPr>
        <w:t>とする</w:t>
      </w:r>
      <w:r w:rsidR="004C42F8" w:rsidRPr="00DF18AE">
        <w:rPr>
          <w:rFonts w:ascii="ＭＳ 明朝" w:hAnsi="ＭＳ 明朝" w:hint="eastAsia"/>
        </w:rPr>
        <w:t>。</w:t>
      </w:r>
    </w:p>
    <w:p w:rsidR="00E264C8" w:rsidRPr="00E264C8" w:rsidRDefault="00E264C8" w:rsidP="00696FF1">
      <w:pPr>
        <w:spacing w:line="360" w:lineRule="exact"/>
        <w:ind w:left="630" w:hangingChars="300" w:hanging="630"/>
        <w:rPr>
          <w:rFonts w:ascii="ＭＳ 明朝" w:hAnsi="ＭＳ 明朝" w:hint="eastAsia"/>
        </w:rPr>
      </w:pPr>
      <w:r>
        <w:rPr>
          <w:rFonts w:ascii="ＭＳ 明朝" w:hAnsi="ＭＳ 明朝" w:hint="eastAsia"/>
        </w:rPr>
        <w:t xml:space="preserve">　　２．</w:t>
      </w:r>
      <w:r w:rsidR="00D00620" w:rsidRPr="00DF18AE">
        <w:rPr>
          <w:rFonts w:ascii="ＭＳ 明朝" w:hAnsi="ＭＳ 明朝" w:hint="eastAsia"/>
          <w:color w:val="000000"/>
        </w:rPr>
        <w:t>金融機関等の組織再編成の促進に関する特別措置</w:t>
      </w:r>
      <w:r>
        <w:rPr>
          <w:rFonts w:ascii="ＭＳ 明朝" w:hAnsi="ＭＳ 明朝" w:hint="eastAsia"/>
        </w:rPr>
        <w:t>法第３条の規定による申請書に、旧氏（住民基本台帳法施行令（昭和42年政令第292号）第30条の13に規定する旧氏をいう。）及び名を併せて記載して提出した者については、当該申請書に記載した当該旧氏及び名を変更する旨を届け出るまでの間、</w:t>
      </w:r>
      <w:r w:rsidR="00D00620">
        <w:rPr>
          <w:rFonts w:ascii="ＭＳ 明朝" w:hAnsi="ＭＳ 明朝" w:hint="eastAsia"/>
        </w:rPr>
        <w:t>氏名を記載する</w:t>
      </w:r>
      <w:r>
        <w:rPr>
          <w:rFonts w:ascii="ＭＳ 明朝" w:hAnsi="ＭＳ 明朝" w:hint="eastAsia"/>
        </w:rPr>
        <w:t>欄に当該旧氏及び名を括弧書で併せて記載し、又は当該旧氏及び名のみを記載することができる。</w:t>
      </w:r>
    </w:p>
    <w:p w:rsidR="004C42F8" w:rsidRPr="00DF18AE" w:rsidRDefault="00B01268" w:rsidP="00C76C81">
      <w:pPr>
        <w:spacing w:line="360" w:lineRule="exact"/>
        <w:rPr>
          <w:rFonts w:ascii="ＭＳ 明朝" w:hAnsi="ＭＳ 明朝" w:hint="eastAsia"/>
        </w:rPr>
      </w:pPr>
      <w:r w:rsidRPr="00DF18AE">
        <w:rPr>
          <w:rFonts w:ascii="ＭＳ 明朝" w:hAnsi="ＭＳ 明朝" w:hint="eastAsia"/>
        </w:rPr>
        <w:t xml:space="preserve">　（記載要領）</w:t>
      </w:r>
    </w:p>
    <w:p w:rsidR="00B01268" w:rsidRPr="00DF18AE" w:rsidRDefault="00B01268" w:rsidP="00B01268">
      <w:pPr>
        <w:spacing w:line="360" w:lineRule="exact"/>
        <w:rPr>
          <w:rFonts w:ascii="ＭＳ 明朝" w:hAnsi="ＭＳ 明朝" w:hint="eastAsia"/>
        </w:rPr>
      </w:pPr>
      <w:r w:rsidRPr="00DF18AE">
        <w:rPr>
          <w:rFonts w:ascii="ＭＳ 明朝" w:hAnsi="ＭＳ 明朝" w:hint="eastAsia"/>
        </w:rPr>
        <w:t xml:space="preserve">　　</w:t>
      </w:r>
      <w:r w:rsidR="004D3A0F">
        <w:rPr>
          <w:rFonts w:ascii="ＭＳ 明朝" w:hAnsi="ＭＳ 明朝" w:hint="eastAsia"/>
        </w:rPr>
        <w:t>１</w:t>
      </w:r>
      <w:r w:rsidR="00D94F96" w:rsidRPr="00DF18AE">
        <w:rPr>
          <w:rFonts w:ascii="ＭＳ 明朝" w:hAnsi="ＭＳ 明朝" w:hint="eastAsia"/>
        </w:rPr>
        <w:t xml:space="preserve">. </w:t>
      </w:r>
      <w:r w:rsidRPr="00DF18AE">
        <w:rPr>
          <w:rFonts w:ascii="ＭＳ 明朝" w:hAnsi="ＭＳ 明朝" w:hint="eastAsia"/>
        </w:rPr>
        <w:t>経営基盤強化による収益性の向上の状況</w:t>
      </w:r>
    </w:p>
    <w:p w:rsidR="00B01268" w:rsidRPr="00DF18AE" w:rsidRDefault="00B01268" w:rsidP="00B01268">
      <w:pPr>
        <w:spacing w:line="360" w:lineRule="exact"/>
        <w:ind w:left="630" w:hangingChars="300" w:hanging="630"/>
        <w:rPr>
          <w:rFonts w:ascii="ＭＳ 明朝" w:hAnsi="ＭＳ 明朝" w:hint="eastAsia"/>
        </w:rPr>
      </w:pPr>
      <w:r w:rsidRPr="00DF18AE">
        <w:rPr>
          <w:rFonts w:ascii="ＭＳ 明朝" w:hAnsi="ＭＳ 明朝" w:hint="eastAsia"/>
        </w:rPr>
        <w:t xml:space="preserve">　　　　収益性の向上の状況について、様式第一の別表を適宜補正して記載する。また、計画と実績に乖離があった場合は、その理由を記載する。</w:t>
      </w:r>
    </w:p>
    <w:p w:rsidR="00B01268" w:rsidRPr="00DF18AE" w:rsidRDefault="001906A2" w:rsidP="00C76C81">
      <w:pPr>
        <w:spacing w:line="360" w:lineRule="exact"/>
        <w:rPr>
          <w:rFonts w:ascii="ＭＳ 明朝" w:hAnsi="ＭＳ 明朝" w:hint="eastAsia"/>
        </w:rPr>
      </w:pPr>
      <w:r w:rsidRPr="00DF18AE">
        <w:rPr>
          <w:rFonts w:ascii="ＭＳ 明朝" w:hAnsi="ＭＳ 明朝" w:hint="eastAsia"/>
        </w:rPr>
        <w:t xml:space="preserve">　　</w:t>
      </w:r>
      <w:r w:rsidR="004D3A0F">
        <w:rPr>
          <w:rFonts w:ascii="ＭＳ 明朝" w:hAnsi="ＭＳ 明朝" w:hint="eastAsia"/>
        </w:rPr>
        <w:t>２</w:t>
      </w:r>
      <w:r w:rsidR="00D94F96" w:rsidRPr="00DF18AE">
        <w:rPr>
          <w:rFonts w:ascii="ＭＳ 明朝" w:hAnsi="ＭＳ 明朝" w:hint="eastAsia"/>
        </w:rPr>
        <w:t xml:space="preserve">. </w:t>
      </w:r>
      <w:r w:rsidR="00B01268" w:rsidRPr="00DF18AE">
        <w:rPr>
          <w:rFonts w:ascii="ＭＳ 明朝" w:hAnsi="ＭＳ 明朝" w:hint="eastAsia"/>
        </w:rPr>
        <w:t>改革方針に基づく措置の実施状況</w:t>
      </w:r>
    </w:p>
    <w:p w:rsidR="00B01268" w:rsidRPr="00DF18AE" w:rsidRDefault="00B01268" w:rsidP="00B01268">
      <w:pPr>
        <w:spacing w:line="360" w:lineRule="exact"/>
        <w:ind w:left="630" w:hangingChars="300" w:hanging="630"/>
        <w:rPr>
          <w:rFonts w:ascii="ＭＳ 明朝" w:hAnsi="ＭＳ 明朝" w:hint="eastAsia"/>
        </w:rPr>
      </w:pPr>
      <w:r w:rsidRPr="00DF18AE">
        <w:rPr>
          <w:rFonts w:ascii="ＭＳ 明朝" w:hAnsi="ＭＳ 明朝" w:hint="eastAsia"/>
        </w:rPr>
        <w:t xml:space="preserve">　　　　別表一により、改革方針に基づき実施した措置の実績と計画を対比させて</w:t>
      </w:r>
      <w:r w:rsidRPr="00DF18AE">
        <w:rPr>
          <w:rFonts w:ascii="ＭＳ 明朝" w:hAnsi="ＭＳ 明朝" w:hint="eastAsia"/>
        </w:rPr>
        <w:lastRenderedPageBreak/>
        <w:t>それぞれ記載する。</w:t>
      </w:r>
    </w:p>
    <w:p w:rsidR="00B01268" w:rsidRPr="00DF18AE" w:rsidRDefault="001906A2" w:rsidP="00B01268">
      <w:pPr>
        <w:spacing w:line="360" w:lineRule="exact"/>
        <w:ind w:left="630" w:hangingChars="300" w:hanging="630"/>
        <w:rPr>
          <w:rFonts w:ascii="ＭＳ 明朝" w:hAnsi="ＭＳ 明朝" w:hint="eastAsia"/>
        </w:rPr>
      </w:pPr>
      <w:r w:rsidRPr="00DF18AE">
        <w:rPr>
          <w:rFonts w:ascii="ＭＳ 明朝" w:hAnsi="ＭＳ 明朝" w:hint="eastAsia"/>
        </w:rPr>
        <w:t xml:space="preserve">　　</w:t>
      </w:r>
      <w:r w:rsidR="004D3A0F">
        <w:rPr>
          <w:rFonts w:ascii="ＭＳ 明朝" w:hAnsi="ＭＳ 明朝" w:hint="eastAsia"/>
        </w:rPr>
        <w:t>３</w:t>
      </w:r>
      <w:r w:rsidR="00D94F96" w:rsidRPr="00DF18AE">
        <w:rPr>
          <w:rFonts w:ascii="ＭＳ 明朝" w:hAnsi="ＭＳ 明朝" w:hint="eastAsia"/>
        </w:rPr>
        <w:t xml:space="preserve">. </w:t>
      </w:r>
      <w:r w:rsidR="00B01268" w:rsidRPr="00DF18AE">
        <w:rPr>
          <w:rFonts w:ascii="ＭＳ 明朝" w:hAnsi="ＭＳ 明朝" w:hint="eastAsia"/>
        </w:rPr>
        <w:t>経営基盤強化に伴う労務に関する事項</w:t>
      </w:r>
    </w:p>
    <w:p w:rsidR="00B01268" w:rsidRPr="00DF18AE" w:rsidRDefault="00B01268" w:rsidP="00B01268">
      <w:pPr>
        <w:spacing w:line="360" w:lineRule="exact"/>
        <w:ind w:left="840" w:hangingChars="400" w:hanging="840"/>
        <w:rPr>
          <w:rFonts w:ascii="ＭＳ 明朝" w:hAnsi="ＭＳ 明朝" w:hint="eastAsia"/>
        </w:rPr>
      </w:pPr>
      <w:r w:rsidRPr="00DF18AE">
        <w:rPr>
          <w:rFonts w:ascii="ＭＳ 明朝" w:hAnsi="ＭＳ 明朝" w:hint="eastAsia"/>
        </w:rPr>
        <w:t xml:space="preserve">　　　(1)　経営基盤強化計画の開始時期の</w:t>
      </w:r>
      <w:r w:rsidR="00DD55CB">
        <w:rPr>
          <w:rFonts w:ascii="ＭＳ 明朝" w:hAnsi="ＭＳ 明朝" w:hint="eastAsia"/>
        </w:rPr>
        <w:t>職員</w:t>
      </w:r>
      <w:r w:rsidRPr="00DF18AE">
        <w:rPr>
          <w:rFonts w:ascii="ＭＳ 明朝" w:hAnsi="ＭＳ 明朝" w:hint="eastAsia"/>
        </w:rPr>
        <w:t>数</w:t>
      </w:r>
    </w:p>
    <w:p w:rsidR="00B01268" w:rsidRPr="00DF18AE" w:rsidRDefault="00B01268" w:rsidP="00B01268">
      <w:pPr>
        <w:spacing w:line="360" w:lineRule="exact"/>
        <w:ind w:left="840" w:hangingChars="400" w:hanging="840"/>
        <w:rPr>
          <w:rFonts w:ascii="ＭＳ 明朝" w:hAnsi="ＭＳ 明朝" w:hint="eastAsia"/>
        </w:rPr>
      </w:pPr>
      <w:r w:rsidRPr="00DF18AE">
        <w:rPr>
          <w:rFonts w:ascii="ＭＳ 明朝" w:hAnsi="ＭＳ 明朝" w:hint="eastAsia"/>
        </w:rPr>
        <w:t xml:space="preserve">　　　(2)　経営基盤強化計画の終了時期の</w:t>
      </w:r>
      <w:r w:rsidR="00DD55CB">
        <w:rPr>
          <w:rFonts w:ascii="ＭＳ 明朝" w:hAnsi="ＭＳ 明朝" w:hint="eastAsia"/>
        </w:rPr>
        <w:t>職員</w:t>
      </w:r>
      <w:r w:rsidRPr="00DF18AE">
        <w:rPr>
          <w:rFonts w:ascii="ＭＳ 明朝" w:hAnsi="ＭＳ 明朝" w:hint="eastAsia"/>
        </w:rPr>
        <w:t>数</w:t>
      </w:r>
    </w:p>
    <w:p w:rsidR="00B01268" w:rsidRPr="00DF18AE" w:rsidRDefault="00B01268" w:rsidP="00B01268">
      <w:pPr>
        <w:spacing w:line="360" w:lineRule="exact"/>
        <w:ind w:left="840" w:hangingChars="400" w:hanging="840"/>
        <w:rPr>
          <w:rFonts w:ascii="ＭＳ 明朝" w:hAnsi="ＭＳ 明朝" w:hint="eastAsia"/>
        </w:rPr>
      </w:pPr>
      <w:r w:rsidRPr="00DF18AE">
        <w:rPr>
          <w:rFonts w:ascii="ＭＳ 明朝" w:hAnsi="ＭＳ 明朝" w:hint="eastAsia"/>
        </w:rPr>
        <w:t xml:space="preserve">　　　(3)　経営基盤強化に充てた</w:t>
      </w:r>
      <w:r w:rsidR="00DD55CB">
        <w:rPr>
          <w:rFonts w:ascii="ＭＳ 明朝" w:hAnsi="ＭＳ 明朝" w:hint="eastAsia"/>
        </w:rPr>
        <w:t>職員</w:t>
      </w:r>
      <w:r w:rsidRPr="00DF18AE">
        <w:rPr>
          <w:rFonts w:ascii="ＭＳ 明朝" w:hAnsi="ＭＳ 明朝" w:hint="eastAsia"/>
        </w:rPr>
        <w:t>数</w:t>
      </w:r>
    </w:p>
    <w:p w:rsidR="00B01268" w:rsidRPr="00DF18AE" w:rsidRDefault="00B01268" w:rsidP="00B01268">
      <w:pPr>
        <w:spacing w:line="360" w:lineRule="exact"/>
        <w:ind w:left="840" w:hangingChars="400" w:hanging="840"/>
        <w:rPr>
          <w:rFonts w:ascii="ＭＳ 明朝" w:hAnsi="ＭＳ 明朝" w:hint="eastAsia"/>
        </w:rPr>
      </w:pPr>
      <w:r w:rsidRPr="00DF18AE">
        <w:rPr>
          <w:rFonts w:ascii="ＭＳ 明朝" w:hAnsi="ＭＳ 明朝" w:hint="eastAsia"/>
        </w:rPr>
        <w:t xml:space="preserve">　　　(4)　(3)中、新規採用された</w:t>
      </w:r>
      <w:r w:rsidR="00DD55CB">
        <w:rPr>
          <w:rFonts w:ascii="ＭＳ 明朝" w:hAnsi="ＭＳ 明朝" w:hint="eastAsia"/>
        </w:rPr>
        <w:t>職員</w:t>
      </w:r>
      <w:r w:rsidRPr="00DF18AE">
        <w:rPr>
          <w:rFonts w:ascii="ＭＳ 明朝" w:hAnsi="ＭＳ 明朝" w:hint="eastAsia"/>
        </w:rPr>
        <w:t>数</w:t>
      </w:r>
    </w:p>
    <w:p w:rsidR="00B01268" w:rsidRPr="00DF18AE" w:rsidRDefault="00B01268" w:rsidP="00B01268">
      <w:pPr>
        <w:spacing w:line="360" w:lineRule="exact"/>
        <w:ind w:left="840" w:hangingChars="400" w:hanging="840"/>
        <w:rPr>
          <w:rFonts w:ascii="ＭＳ 明朝" w:hAnsi="ＭＳ 明朝" w:hint="eastAsia"/>
        </w:rPr>
      </w:pPr>
      <w:r w:rsidRPr="00DF18AE">
        <w:rPr>
          <w:rFonts w:ascii="ＭＳ 明朝" w:hAnsi="ＭＳ 明朝" w:hint="eastAsia"/>
        </w:rPr>
        <w:t xml:space="preserve">　　　(5)　経営基盤強化に伴い出向又は解雇された</w:t>
      </w:r>
      <w:r w:rsidR="00DD55CB">
        <w:rPr>
          <w:rFonts w:ascii="ＭＳ 明朝" w:hAnsi="ＭＳ 明朝" w:hint="eastAsia"/>
        </w:rPr>
        <w:t>職員</w:t>
      </w:r>
      <w:r w:rsidRPr="00DF18AE">
        <w:rPr>
          <w:rFonts w:ascii="ＭＳ 明朝" w:hAnsi="ＭＳ 明朝" w:hint="eastAsia"/>
        </w:rPr>
        <w:t>数</w:t>
      </w:r>
    </w:p>
    <w:p w:rsidR="00B01268" w:rsidRPr="00DF18AE" w:rsidRDefault="001906A2"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w:t>
      </w:r>
      <w:r w:rsidR="004D3A0F">
        <w:rPr>
          <w:rFonts w:ascii="ＭＳ 明朝" w:hAnsi="ＭＳ 明朝" w:hint="eastAsia"/>
        </w:rPr>
        <w:t>４</w:t>
      </w:r>
      <w:r w:rsidR="00D94F96" w:rsidRPr="00DF18AE">
        <w:rPr>
          <w:rFonts w:ascii="ＭＳ 明朝" w:hAnsi="ＭＳ 明朝" w:hint="eastAsia"/>
        </w:rPr>
        <w:t xml:space="preserve">. </w:t>
      </w:r>
      <w:r w:rsidR="00B01268" w:rsidRPr="00DF18AE">
        <w:rPr>
          <w:rFonts w:ascii="ＭＳ 明朝" w:hAnsi="ＭＳ 明朝" w:hint="eastAsia"/>
        </w:rPr>
        <w:t>業務を行っている地域における信用供与の方針及びそのための体制整備に関する事項</w:t>
      </w:r>
    </w:p>
    <w:p w:rsidR="00B01268" w:rsidRPr="00DF18AE" w:rsidRDefault="00B01268"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別表二により、体制整備の実施状況を記載する。</w:t>
      </w:r>
    </w:p>
    <w:p w:rsidR="00B01268" w:rsidRPr="00DF18AE" w:rsidRDefault="001906A2"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w:t>
      </w:r>
      <w:r w:rsidR="004D3A0F">
        <w:rPr>
          <w:rFonts w:ascii="ＭＳ 明朝" w:hAnsi="ＭＳ 明朝" w:hint="eastAsia"/>
        </w:rPr>
        <w:t>５</w:t>
      </w:r>
      <w:r w:rsidR="00D94F96" w:rsidRPr="00DF18AE">
        <w:rPr>
          <w:rFonts w:ascii="ＭＳ 明朝" w:hAnsi="ＭＳ 明朝" w:hint="eastAsia"/>
        </w:rPr>
        <w:t xml:space="preserve">. </w:t>
      </w:r>
      <w:r w:rsidR="00B01268" w:rsidRPr="00DF18AE">
        <w:rPr>
          <w:rFonts w:ascii="ＭＳ 明朝" w:hAnsi="ＭＳ 明朝" w:hint="eastAsia"/>
        </w:rPr>
        <w:t>持分の</w:t>
      </w:r>
      <w:r w:rsidRPr="00DF18AE">
        <w:rPr>
          <w:rFonts w:ascii="ＭＳ 明朝" w:hAnsi="ＭＳ 明朝" w:hint="eastAsia"/>
        </w:rPr>
        <w:t>消却の状況</w:t>
      </w:r>
    </w:p>
    <w:p w:rsidR="001906A2" w:rsidRDefault="001906A2"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持分の消却の状況を認定経営基盤強化計画に記した指標を用いて記載する。</w:t>
      </w:r>
    </w:p>
    <w:p w:rsidR="00DD55CB" w:rsidRPr="00DF18AE" w:rsidRDefault="00DD55CB" w:rsidP="00B01268">
      <w:pPr>
        <w:spacing w:line="360" w:lineRule="exact"/>
        <w:ind w:left="567" w:hangingChars="270" w:hanging="567"/>
        <w:rPr>
          <w:rFonts w:ascii="ＭＳ 明朝" w:hAnsi="ＭＳ 明朝" w:hint="eastAsia"/>
        </w:rPr>
      </w:pPr>
    </w:p>
    <w:p w:rsidR="001906A2" w:rsidRPr="00DF18AE" w:rsidRDefault="001906A2" w:rsidP="00B01268">
      <w:pPr>
        <w:spacing w:line="360" w:lineRule="exact"/>
        <w:ind w:left="567" w:hangingChars="270" w:hanging="567"/>
        <w:rPr>
          <w:rFonts w:ascii="ＭＳ ゴシック" w:eastAsia="ＭＳ ゴシック" w:hAnsi="ＭＳ ゴシック" w:hint="eastAsia"/>
        </w:rPr>
      </w:pPr>
      <w:r w:rsidRPr="00DF18AE">
        <w:rPr>
          <w:rFonts w:ascii="ＭＳ ゴシック" w:eastAsia="ＭＳ ゴシック" w:hAnsi="ＭＳ ゴシック" w:hint="eastAsia"/>
        </w:rPr>
        <w:t>別表一</w:t>
      </w:r>
    </w:p>
    <w:p w:rsidR="001906A2" w:rsidRPr="00DF18AE" w:rsidRDefault="001906A2"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改革方針に基づき実施した措置の状況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101"/>
        <w:gridCol w:w="2381"/>
        <w:gridCol w:w="2487"/>
      </w:tblGrid>
      <w:tr w:rsidR="00D94F96" w:rsidRPr="00DF18AE" w:rsidTr="00DF18AE">
        <w:trPr>
          <w:trHeight w:val="938"/>
        </w:trPr>
        <w:tc>
          <w:tcPr>
            <w:tcW w:w="2376" w:type="dxa"/>
            <w:gridSpan w:val="2"/>
            <w:tcBorders>
              <w:bottom w:val="nil"/>
            </w:tcBorders>
            <w:shd w:val="clear" w:color="auto" w:fill="auto"/>
            <w:vAlign w:val="center"/>
          </w:tcPr>
          <w:p w:rsidR="00D94F96" w:rsidRPr="00DF18AE" w:rsidRDefault="00D94F96" w:rsidP="00DF18AE">
            <w:pPr>
              <w:spacing w:line="280" w:lineRule="exact"/>
              <w:rPr>
                <w:rFonts w:ascii="ＭＳ 明朝" w:hAnsi="ＭＳ 明朝" w:hint="eastAsia"/>
              </w:rPr>
            </w:pPr>
            <w:r w:rsidRPr="00DF18AE">
              <w:rPr>
                <w:rFonts w:ascii="ＭＳ 明朝" w:hAnsi="ＭＳ 明朝" w:hint="eastAsia"/>
              </w:rPr>
              <w:t>改革方針</w:t>
            </w:r>
          </w:p>
        </w:tc>
        <w:tc>
          <w:tcPr>
            <w:tcW w:w="2410" w:type="dxa"/>
            <w:shd w:val="clear" w:color="auto" w:fill="auto"/>
            <w:vAlign w:val="center"/>
          </w:tcPr>
          <w:p w:rsidR="00D94F96" w:rsidRPr="00DF18AE" w:rsidRDefault="00D94F96" w:rsidP="00DF18AE">
            <w:pPr>
              <w:spacing w:line="280" w:lineRule="exact"/>
              <w:rPr>
                <w:rFonts w:ascii="ＭＳ 明朝" w:hAnsi="ＭＳ 明朝" w:hint="eastAsia"/>
              </w:rPr>
            </w:pPr>
            <w:r w:rsidRPr="00DF18AE">
              <w:rPr>
                <w:rFonts w:ascii="ＭＳ 明朝" w:hAnsi="ＭＳ 明朝" w:hint="eastAsia"/>
              </w:rPr>
              <w:t>改革方針に基づく措置の実施結果</w:t>
            </w:r>
          </w:p>
        </w:tc>
        <w:tc>
          <w:tcPr>
            <w:tcW w:w="2517" w:type="dxa"/>
            <w:shd w:val="clear" w:color="auto" w:fill="auto"/>
            <w:vAlign w:val="center"/>
          </w:tcPr>
          <w:p w:rsidR="00D94F96" w:rsidRPr="00DF18AE" w:rsidRDefault="00D94F96" w:rsidP="00DF18AE">
            <w:pPr>
              <w:spacing w:line="-240" w:lineRule="auto"/>
              <w:rPr>
                <w:rFonts w:ascii="ＭＳ 明朝" w:hAnsi="ＭＳ 明朝" w:hint="eastAsia"/>
              </w:rPr>
            </w:pPr>
            <w:r w:rsidRPr="00DF18AE">
              <w:rPr>
                <w:rFonts w:ascii="ＭＳ 明朝" w:hAnsi="ＭＳ 明朝" w:hint="eastAsia"/>
              </w:rPr>
              <w:t>認定経営基盤強化計画における改革方針に基づく措置の計画</w:t>
            </w:r>
          </w:p>
        </w:tc>
      </w:tr>
      <w:tr w:rsidR="00715812" w:rsidRPr="00DF18AE" w:rsidTr="00DF18AE">
        <w:trPr>
          <w:trHeight w:val="555"/>
        </w:trPr>
        <w:tc>
          <w:tcPr>
            <w:tcW w:w="250" w:type="dxa"/>
            <w:tcBorders>
              <w:top w:val="nil"/>
              <w:bottom w:val="nil"/>
            </w:tcBorders>
            <w:shd w:val="clear" w:color="auto" w:fill="auto"/>
          </w:tcPr>
          <w:p w:rsidR="00715812" w:rsidRPr="00DF18AE" w:rsidRDefault="00715812" w:rsidP="00DF18AE">
            <w:pPr>
              <w:spacing w:line="360" w:lineRule="exact"/>
              <w:rPr>
                <w:rFonts w:ascii="ＭＳ 明朝" w:hAnsi="ＭＳ 明朝" w:hint="eastAsia"/>
              </w:rPr>
            </w:pPr>
          </w:p>
        </w:tc>
        <w:tc>
          <w:tcPr>
            <w:tcW w:w="2126" w:type="dxa"/>
            <w:tcBorders>
              <w:top w:val="single" w:sz="4" w:space="0" w:color="auto"/>
            </w:tcBorders>
            <w:shd w:val="clear" w:color="auto" w:fill="auto"/>
            <w:vAlign w:val="center"/>
          </w:tcPr>
          <w:p w:rsidR="00715812" w:rsidRPr="00DF18AE" w:rsidRDefault="00D94F96" w:rsidP="00DF18AE">
            <w:pPr>
              <w:spacing w:line="240" w:lineRule="exact"/>
              <w:rPr>
                <w:rFonts w:ascii="ＭＳ 明朝" w:hAnsi="ＭＳ 明朝" w:hint="eastAsia"/>
              </w:rPr>
            </w:pPr>
            <w:r w:rsidRPr="00DF18AE">
              <w:rPr>
                <w:rFonts w:ascii="ＭＳ 明朝" w:hAnsi="ＭＳ 明朝" w:hint="eastAsia"/>
              </w:rPr>
              <w:t>収益性の高い分野への特化又は参入</w:t>
            </w:r>
          </w:p>
        </w:tc>
        <w:tc>
          <w:tcPr>
            <w:tcW w:w="2410" w:type="dxa"/>
            <w:shd w:val="clear" w:color="auto" w:fill="auto"/>
          </w:tcPr>
          <w:p w:rsidR="00715812" w:rsidRPr="00DF18AE" w:rsidRDefault="00715812" w:rsidP="00DF18AE">
            <w:pPr>
              <w:spacing w:line="360" w:lineRule="exact"/>
              <w:rPr>
                <w:rFonts w:ascii="ＭＳ 明朝" w:hAnsi="ＭＳ 明朝" w:hint="eastAsia"/>
              </w:rPr>
            </w:pPr>
          </w:p>
        </w:tc>
        <w:tc>
          <w:tcPr>
            <w:tcW w:w="2517" w:type="dxa"/>
            <w:shd w:val="clear" w:color="auto" w:fill="auto"/>
          </w:tcPr>
          <w:p w:rsidR="00715812" w:rsidRPr="00DF18AE" w:rsidRDefault="00715812" w:rsidP="00DF18AE">
            <w:pPr>
              <w:spacing w:line="360" w:lineRule="exact"/>
              <w:rPr>
                <w:rFonts w:ascii="ＭＳ 明朝" w:hAnsi="ＭＳ 明朝" w:hint="eastAsia"/>
              </w:rPr>
            </w:pPr>
          </w:p>
        </w:tc>
      </w:tr>
      <w:tr w:rsidR="00715812" w:rsidRPr="00DF18AE" w:rsidTr="00DF18AE">
        <w:trPr>
          <w:trHeight w:val="550"/>
        </w:trPr>
        <w:tc>
          <w:tcPr>
            <w:tcW w:w="250" w:type="dxa"/>
            <w:tcBorders>
              <w:top w:val="nil"/>
              <w:bottom w:val="nil"/>
            </w:tcBorders>
            <w:shd w:val="clear" w:color="auto" w:fill="auto"/>
          </w:tcPr>
          <w:p w:rsidR="00715812" w:rsidRPr="00DF18AE" w:rsidRDefault="00715812" w:rsidP="00DF18AE">
            <w:pPr>
              <w:spacing w:line="360" w:lineRule="exact"/>
              <w:rPr>
                <w:rFonts w:ascii="ＭＳ 明朝" w:hAnsi="ＭＳ 明朝" w:hint="eastAsia"/>
              </w:rPr>
            </w:pPr>
          </w:p>
        </w:tc>
        <w:tc>
          <w:tcPr>
            <w:tcW w:w="2126" w:type="dxa"/>
            <w:shd w:val="clear" w:color="auto" w:fill="auto"/>
            <w:vAlign w:val="center"/>
          </w:tcPr>
          <w:p w:rsidR="00715812" w:rsidRPr="00DF18AE" w:rsidRDefault="00D94F96" w:rsidP="00DF18AE">
            <w:pPr>
              <w:spacing w:line="240" w:lineRule="exact"/>
              <w:rPr>
                <w:rFonts w:ascii="ＭＳ 明朝" w:hAnsi="ＭＳ 明朝" w:hint="eastAsia"/>
              </w:rPr>
            </w:pPr>
            <w:r w:rsidRPr="00DF18AE">
              <w:rPr>
                <w:rFonts w:ascii="ＭＳ 明朝" w:hAnsi="ＭＳ 明朝" w:hint="eastAsia"/>
              </w:rPr>
              <w:t>業務の合理化又は業務の提供方法の改善</w:t>
            </w:r>
          </w:p>
        </w:tc>
        <w:tc>
          <w:tcPr>
            <w:tcW w:w="2410" w:type="dxa"/>
            <w:shd w:val="clear" w:color="auto" w:fill="auto"/>
          </w:tcPr>
          <w:p w:rsidR="00715812" w:rsidRPr="00DF18AE" w:rsidRDefault="00715812" w:rsidP="00DF18AE">
            <w:pPr>
              <w:spacing w:line="360" w:lineRule="exact"/>
              <w:rPr>
                <w:rFonts w:ascii="ＭＳ 明朝" w:hAnsi="ＭＳ 明朝" w:hint="eastAsia"/>
              </w:rPr>
            </w:pPr>
          </w:p>
        </w:tc>
        <w:tc>
          <w:tcPr>
            <w:tcW w:w="2517" w:type="dxa"/>
            <w:shd w:val="clear" w:color="auto" w:fill="auto"/>
          </w:tcPr>
          <w:p w:rsidR="00715812" w:rsidRPr="00DF18AE" w:rsidRDefault="00715812" w:rsidP="00DF18AE">
            <w:pPr>
              <w:spacing w:line="360" w:lineRule="exact"/>
              <w:rPr>
                <w:rFonts w:ascii="ＭＳ 明朝" w:hAnsi="ＭＳ 明朝" w:hint="eastAsia"/>
              </w:rPr>
            </w:pPr>
          </w:p>
        </w:tc>
      </w:tr>
      <w:tr w:rsidR="00715812" w:rsidRPr="00DF18AE" w:rsidTr="00DF18AE">
        <w:trPr>
          <w:trHeight w:val="982"/>
        </w:trPr>
        <w:tc>
          <w:tcPr>
            <w:tcW w:w="250" w:type="dxa"/>
            <w:tcBorders>
              <w:top w:val="nil"/>
            </w:tcBorders>
            <w:shd w:val="clear" w:color="auto" w:fill="auto"/>
          </w:tcPr>
          <w:p w:rsidR="00715812" w:rsidRPr="00DF18AE" w:rsidRDefault="00715812" w:rsidP="00DF18AE">
            <w:pPr>
              <w:spacing w:line="360" w:lineRule="exact"/>
              <w:rPr>
                <w:rFonts w:ascii="ＭＳ 明朝" w:hAnsi="ＭＳ 明朝" w:hint="eastAsia"/>
              </w:rPr>
            </w:pPr>
          </w:p>
        </w:tc>
        <w:tc>
          <w:tcPr>
            <w:tcW w:w="2126" w:type="dxa"/>
            <w:shd w:val="clear" w:color="auto" w:fill="auto"/>
            <w:vAlign w:val="center"/>
          </w:tcPr>
          <w:p w:rsidR="00715812" w:rsidRPr="00DF18AE" w:rsidRDefault="00D94F96" w:rsidP="00DF18AE">
            <w:pPr>
              <w:spacing w:line="240" w:lineRule="exact"/>
              <w:rPr>
                <w:rFonts w:ascii="ＭＳ 明朝" w:hAnsi="ＭＳ 明朝" w:hint="eastAsia"/>
              </w:rPr>
            </w:pPr>
            <w:r w:rsidRPr="00DF18AE">
              <w:rPr>
                <w:rFonts w:ascii="ＭＳ 明朝" w:hAnsi="ＭＳ 明朝" w:hint="eastAsia"/>
              </w:rPr>
              <w:t>業務のための必要度が低い資産又は収益性の低い資産の処分</w:t>
            </w:r>
          </w:p>
        </w:tc>
        <w:tc>
          <w:tcPr>
            <w:tcW w:w="2410" w:type="dxa"/>
            <w:shd w:val="clear" w:color="auto" w:fill="auto"/>
          </w:tcPr>
          <w:p w:rsidR="00715812" w:rsidRPr="00DF18AE" w:rsidRDefault="00715812" w:rsidP="00DF18AE">
            <w:pPr>
              <w:spacing w:line="360" w:lineRule="exact"/>
              <w:rPr>
                <w:rFonts w:ascii="ＭＳ 明朝" w:hAnsi="ＭＳ 明朝" w:hint="eastAsia"/>
              </w:rPr>
            </w:pPr>
          </w:p>
        </w:tc>
        <w:tc>
          <w:tcPr>
            <w:tcW w:w="2517" w:type="dxa"/>
            <w:shd w:val="clear" w:color="auto" w:fill="auto"/>
          </w:tcPr>
          <w:p w:rsidR="00715812" w:rsidRPr="00DF18AE" w:rsidRDefault="00715812" w:rsidP="00DF18AE">
            <w:pPr>
              <w:spacing w:line="360" w:lineRule="exact"/>
              <w:rPr>
                <w:rFonts w:ascii="ＭＳ 明朝" w:hAnsi="ＭＳ 明朝" w:hint="eastAsia"/>
              </w:rPr>
            </w:pPr>
          </w:p>
        </w:tc>
      </w:tr>
    </w:tbl>
    <w:p w:rsidR="001906A2" w:rsidRDefault="00D94F96" w:rsidP="00B01268">
      <w:pPr>
        <w:spacing w:line="360" w:lineRule="exact"/>
        <w:ind w:left="567" w:hangingChars="270" w:hanging="567"/>
        <w:rPr>
          <w:rFonts w:ascii="ＭＳ 明朝" w:hAnsi="ＭＳ 明朝" w:hint="eastAsia"/>
        </w:rPr>
      </w:pPr>
      <w:r w:rsidRPr="00DF18AE">
        <w:rPr>
          <w:rFonts w:ascii="ＭＳ 明朝" w:hAnsi="ＭＳ 明朝" w:hint="eastAsia"/>
        </w:rPr>
        <w:t xml:space="preserve">　　(注)　経営基盤強化計画に従って実施する全ての措置について記載する。</w:t>
      </w:r>
    </w:p>
    <w:p w:rsidR="00DD55CB" w:rsidRPr="00DF18AE" w:rsidRDefault="00DD55CB" w:rsidP="00B01268">
      <w:pPr>
        <w:spacing w:line="360" w:lineRule="exact"/>
        <w:ind w:left="567" w:hangingChars="270" w:hanging="567"/>
        <w:rPr>
          <w:rFonts w:ascii="ＭＳ 明朝" w:hAnsi="ＭＳ 明朝" w:hint="eastAsia"/>
        </w:rPr>
      </w:pPr>
    </w:p>
    <w:p w:rsidR="001906A2" w:rsidRPr="00DF18AE" w:rsidRDefault="001906A2" w:rsidP="00B01268">
      <w:pPr>
        <w:spacing w:line="360" w:lineRule="exact"/>
        <w:ind w:left="567" w:hangingChars="270" w:hanging="567"/>
        <w:rPr>
          <w:rFonts w:ascii="ＭＳ ゴシック" w:eastAsia="ＭＳ ゴシック" w:hAnsi="ＭＳ ゴシック" w:hint="eastAsia"/>
        </w:rPr>
      </w:pPr>
      <w:r w:rsidRPr="00DF18AE">
        <w:rPr>
          <w:rFonts w:ascii="ＭＳ ゴシック" w:eastAsia="ＭＳ ゴシック" w:hAnsi="ＭＳ ゴシック" w:hint="eastAsia"/>
        </w:rPr>
        <w:t>別表二</w:t>
      </w:r>
    </w:p>
    <w:p w:rsidR="001906A2" w:rsidRPr="00DF18AE" w:rsidRDefault="00DD55CB" w:rsidP="001906A2">
      <w:pPr>
        <w:spacing w:line="360" w:lineRule="exact"/>
        <w:ind w:left="424" w:hangingChars="202" w:hanging="424"/>
        <w:rPr>
          <w:rFonts w:ascii="ＭＳ 明朝" w:hAnsi="ＭＳ 明朝" w:hint="eastAsia"/>
        </w:rPr>
      </w:pPr>
      <w:r>
        <w:rPr>
          <w:rFonts w:ascii="ＭＳ 明朝" w:hAnsi="ＭＳ 明朝" w:hint="eastAsia"/>
        </w:rPr>
        <w:t xml:space="preserve">　　</w:t>
      </w:r>
      <w:r w:rsidR="001906A2" w:rsidRPr="00DF18AE">
        <w:rPr>
          <w:rFonts w:ascii="ＭＳ 明朝" w:hAnsi="ＭＳ 明朝" w:hint="eastAsia"/>
        </w:rPr>
        <w:t>業務を行っている地域における信用供与の方針及びそのための体制整備に関する事項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416"/>
        <w:gridCol w:w="2454"/>
      </w:tblGrid>
      <w:tr w:rsidR="00D94F96" w:rsidRPr="00DF18AE" w:rsidTr="00DF18AE">
        <w:trPr>
          <w:trHeight w:val="393"/>
        </w:trPr>
        <w:tc>
          <w:tcPr>
            <w:tcW w:w="2409" w:type="dxa"/>
            <w:shd w:val="clear" w:color="auto" w:fill="auto"/>
            <w:vAlign w:val="center"/>
          </w:tcPr>
          <w:p w:rsidR="00D94F96" w:rsidRPr="00DF18AE" w:rsidRDefault="00D94F96" w:rsidP="00DF18AE">
            <w:pPr>
              <w:spacing w:line="360" w:lineRule="exact"/>
              <w:rPr>
                <w:rFonts w:ascii="ＭＳ 明朝" w:hAnsi="ＭＳ 明朝" w:hint="eastAsia"/>
              </w:rPr>
            </w:pPr>
            <w:r w:rsidRPr="00DF18AE">
              <w:rPr>
                <w:rFonts w:ascii="ＭＳ 明朝" w:hAnsi="ＭＳ 明朝" w:hint="eastAsia"/>
              </w:rPr>
              <w:t>業務を行っている地域</w:t>
            </w:r>
          </w:p>
        </w:tc>
        <w:tc>
          <w:tcPr>
            <w:tcW w:w="2444" w:type="dxa"/>
            <w:shd w:val="clear" w:color="auto" w:fill="auto"/>
          </w:tcPr>
          <w:p w:rsidR="00D94F96" w:rsidRPr="00DF18AE" w:rsidRDefault="00D94F96" w:rsidP="00DF18AE">
            <w:pPr>
              <w:spacing w:line="360" w:lineRule="exact"/>
              <w:rPr>
                <w:rFonts w:ascii="ＭＳ 明朝" w:hAnsi="ＭＳ 明朝" w:hint="eastAsia"/>
              </w:rPr>
            </w:pPr>
          </w:p>
        </w:tc>
        <w:tc>
          <w:tcPr>
            <w:tcW w:w="2483" w:type="dxa"/>
            <w:shd w:val="clear" w:color="auto" w:fill="auto"/>
          </w:tcPr>
          <w:p w:rsidR="00D94F96" w:rsidRPr="00DF18AE" w:rsidRDefault="00D94F96" w:rsidP="00DF18AE">
            <w:pPr>
              <w:spacing w:line="360" w:lineRule="exact"/>
              <w:rPr>
                <w:rFonts w:ascii="ＭＳ 明朝" w:hAnsi="ＭＳ 明朝" w:hint="eastAsia"/>
              </w:rPr>
            </w:pPr>
          </w:p>
        </w:tc>
      </w:tr>
      <w:tr w:rsidR="00D94F96" w:rsidRPr="00DF18AE" w:rsidTr="00DF18AE">
        <w:trPr>
          <w:trHeight w:val="415"/>
        </w:trPr>
        <w:tc>
          <w:tcPr>
            <w:tcW w:w="2409" w:type="dxa"/>
            <w:shd w:val="clear" w:color="auto" w:fill="auto"/>
            <w:vAlign w:val="center"/>
          </w:tcPr>
          <w:p w:rsidR="00D94F96" w:rsidRPr="00DF18AE" w:rsidRDefault="00D94F96" w:rsidP="00DF18AE">
            <w:pPr>
              <w:spacing w:line="360" w:lineRule="exact"/>
              <w:rPr>
                <w:rFonts w:ascii="ＭＳ 明朝" w:hAnsi="ＭＳ 明朝" w:hint="eastAsia"/>
              </w:rPr>
            </w:pPr>
            <w:r w:rsidRPr="00DF18AE">
              <w:rPr>
                <w:rFonts w:ascii="ＭＳ 明朝" w:hAnsi="ＭＳ 明朝" w:hint="eastAsia"/>
              </w:rPr>
              <w:t>信用供与の方針</w:t>
            </w:r>
          </w:p>
        </w:tc>
        <w:tc>
          <w:tcPr>
            <w:tcW w:w="2444" w:type="dxa"/>
            <w:shd w:val="clear" w:color="auto" w:fill="auto"/>
          </w:tcPr>
          <w:p w:rsidR="00D94F96" w:rsidRPr="00DF18AE" w:rsidRDefault="00D94F96" w:rsidP="00DF18AE">
            <w:pPr>
              <w:spacing w:line="360" w:lineRule="exact"/>
              <w:rPr>
                <w:rFonts w:ascii="ＭＳ 明朝" w:hAnsi="ＭＳ 明朝" w:hint="eastAsia"/>
              </w:rPr>
            </w:pPr>
          </w:p>
        </w:tc>
        <w:tc>
          <w:tcPr>
            <w:tcW w:w="2483" w:type="dxa"/>
            <w:shd w:val="clear" w:color="auto" w:fill="auto"/>
          </w:tcPr>
          <w:p w:rsidR="00D94F96" w:rsidRPr="00DF18AE" w:rsidRDefault="00D94F96" w:rsidP="00DF18AE">
            <w:pPr>
              <w:spacing w:line="360" w:lineRule="exact"/>
              <w:rPr>
                <w:rFonts w:ascii="ＭＳ 明朝" w:hAnsi="ＭＳ 明朝" w:hint="eastAsia"/>
              </w:rPr>
            </w:pPr>
          </w:p>
        </w:tc>
      </w:tr>
      <w:tr w:rsidR="006A484D" w:rsidRPr="00DF18AE" w:rsidTr="00DF18AE">
        <w:trPr>
          <w:trHeight w:val="405"/>
        </w:trPr>
        <w:tc>
          <w:tcPr>
            <w:tcW w:w="2409" w:type="dxa"/>
            <w:vMerge w:val="restart"/>
            <w:shd w:val="clear" w:color="auto" w:fill="auto"/>
            <w:vAlign w:val="center"/>
          </w:tcPr>
          <w:p w:rsidR="006A484D" w:rsidRPr="00DF18AE" w:rsidRDefault="006A484D" w:rsidP="00DF18AE">
            <w:pPr>
              <w:spacing w:line="240" w:lineRule="exact"/>
              <w:rPr>
                <w:rFonts w:ascii="ＭＳ 明朝" w:hAnsi="ＭＳ 明朝" w:hint="eastAsia"/>
              </w:rPr>
            </w:pPr>
            <w:r w:rsidRPr="00DF18AE">
              <w:rPr>
                <w:rFonts w:ascii="ＭＳ 明朝" w:hAnsi="ＭＳ 明朝" w:hint="eastAsia"/>
              </w:rPr>
              <w:t>信用供与の実施体制の整備に関する事項</w:t>
            </w:r>
          </w:p>
        </w:tc>
        <w:tc>
          <w:tcPr>
            <w:tcW w:w="2444" w:type="dxa"/>
            <w:shd w:val="clear" w:color="auto" w:fill="auto"/>
            <w:vAlign w:val="center"/>
          </w:tcPr>
          <w:p w:rsidR="006A484D" w:rsidRPr="00DF18AE" w:rsidRDefault="006A484D" w:rsidP="00DF18AE">
            <w:pPr>
              <w:spacing w:line="360" w:lineRule="exact"/>
              <w:rPr>
                <w:rFonts w:ascii="ＭＳ 明朝" w:hAnsi="ＭＳ 明朝" w:hint="eastAsia"/>
              </w:rPr>
            </w:pPr>
            <w:r w:rsidRPr="00DF18AE">
              <w:rPr>
                <w:rFonts w:ascii="ＭＳ 明朝" w:hAnsi="ＭＳ 明朝" w:hint="eastAsia"/>
              </w:rPr>
              <w:t>実施状況</w:t>
            </w:r>
          </w:p>
        </w:tc>
        <w:tc>
          <w:tcPr>
            <w:tcW w:w="2483" w:type="dxa"/>
            <w:shd w:val="clear" w:color="auto" w:fill="auto"/>
            <w:vAlign w:val="center"/>
          </w:tcPr>
          <w:p w:rsidR="006A484D" w:rsidRPr="00DF18AE" w:rsidRDefault="006A484D" w:rsidP="00DF18AE">
            <w:pPr>
              <w:spacing w:line="360" w:lineRule="exact"/>
              <w:rPr>
                <w:rFonts w:ascii="ＭＳ 明朝" w:hAnsi="ＭＳ 明朝" w:hint="eastAsia"/>
              </w:rPr>
            </w:pPr>
            <w:r w:rsidRPr="00DF18AE">
              <w:rPr>
                <w:rFonts w:ascii="ＭＳ 明朝" w:hAnsi="ＭＳ 明朝" w:hint="eastAsia"/>
              </w:rPr>
              <w:t>計画</w:t>
            </w:r>
          </w:p>
        </w:tc>
      </w:tr>
      <w:tr w:rsidR="006A484D" w:rsidRPr="00DF18AE" w:rsidTr="00DF18AE">
        <w:tc>
          <w:tcPr>
            <w:tcW w:w="2409" w:type="dxa"/>
            <w:vMerge/>
            <w:shd w:val="clear" w:color="auto" w:fill="auto"/>
          </w:tcPr>
          <w:p w:rsidR="006A484D" w:rsidRPr="00DF18AE" w:rsidRDefault="006A484D" w:rsidP="00DF18AE">
            <w:pPr>
              <w:spacing w:line="360" w:lineRule="exact"/>
              <w:rPr>
                <w:rFonts w:ascii="ＭＳ 明朝" w:hAnsi="ＭＳ 明朝" w:hint="eastAsia"/>
              </w:rPr>
            </w:pPr>
          </w:p>
        </w:tc>
        <w:tc>
          <w:tcPr>
            <w:tcW w:w="2444" w:type="dxa"/>
            <w:shd w:val="clear" w:color="auto" w:fill="auto"/>
          </w:tcPr>
          <w:p w:rsidR="006A484D" w:rsidRPr="00DF18AE" w:rsidRDefault="006A484D" w:rsidP="00DF18AE">
            <w:pPr>
              <w:spacing w:line="360" w:lineRule="exact"/>
              <w:rPr>
                <w:rFonts w:ascii="ＭＳ 明朝" w:hAnsi="ＭＳ 明朝" w:hint="eastAsia"/>
              </w:rPr>
            </w:pPr>
          </w:p>
        </w:tc>
        <w:tc>
          <w:tcPr>
            <w:tcW w:w="2483" w:type="dxa"/>
            <w:shd w:val="clear" w:color="auto" w:fill="auto"/>
          </w:tcPr>
          <w:p w:rsidR="006A484D" w:rsidRPr="00DF18AE" w:rsidRDefault="006A484D" w:rsidP="00DF18AE">
            <w:pPr>
              <w:spacing w:line="360" w:lineRule="exact"/>
              <w:rPr>
                <w:rFonts w:ascii="ＭＳ 明朝" w:hAnsi="ＭＳ 明朝" w:hint="eastAsia"/>
              </w:rPr>
            </w:pPr>
          </w:p>
        </w:tc>
      </w:tr>
    </w:tbl>
    <w:p w:rsidR="001906A2" w:rsidRPr="00DF18AE" w:rsidRDefault="00D94F96" w:rsidP="00DB7768">
      <w:pPr>
        <w:spacing w:line="360" w:lineRule="exact"/>
        <w:ind w:leftChars="99" w:left="1237" w:hangingChars="490" w:hanging="1029"/>
        <w:rPr>
          <w:rFonts w:ascii="ＭＳ 明朝" w:hAnsi="ＭＳ 明朝" w:hint="eastAsia"/>
        </w:rPr>
      </w:pPr>
      <w:r w:rsidRPr="00DF18AE">
        <w:rPr>
          <w:rFonts w:ascii="ＭＳ 明朝" w:hAnsi="ＭＳ 明朝" w:hint="eastAsia"/>
        </w:rPr>
        <w:t xml:space="preserve">　(注)</w:t>
      </w:r>
      <w:r w:rsidR="00DB7768" w:rsidRPr="00DF18AE">
        <w:rPr>
          <w:rFonts w:ascii="ＭＳ 明朝" w:hAnsi="ＭＳ 明朝" w:hint="eastAsia"/>
        </w:rPr>
        <w:t xml:space="preserve">  1 ．</w:t>
      </w:r>
      <w:r w:rsidRPr="00DF18AE">
        <w:rPr>
          <w:rFonts w:ascii="ＭＳ 明朝" w:hAnsi="ＭＳ 明朝" w:hint="eastAsia"/>
        </w:rPr>
        <w:t>業務を行っている地域（地区）は</w:t>
      </w:r>
      <w:r w:rsidR="00DD55CB">
        <w:rPr>
          <w:rFonts w:ascii="ＭＳ 明朝" w:hAnsi="ＭＳ 明朝" w:hint="eastAsia"/>
        </w:rPr>
        <w:t>事務所</w:t>
      </w:r>
      <w:r w:rsidRPr="00DF18AE">
        <w:rPr>
          <w:rFonts w:ascii="ＭＳ 明朝" w:hAnsi="ＭＳ 明朝" w:hint="eastAsia"/>
        </w:rPr>
        <w:t>が設置されている都道府県名（市町村名</w:t>
      </w:r>
      <w:r w:rsidR="004D3A0F">
        <w:rPr>
          <w:rFonts w:ascii="ＭＳ 明朝" w:hAnsi="ＭＳ 明朝" w:hint="eastAsia"/>
        </w:rPr>
        <w:t>とすることも可</w:t>
      </w:r>
      <w:r w:rsidRPr="00DF18AE">
        <w:rPr>
          <w:rFonts w:ascii="ＭＳ 明朝" w:hAnsi="ＭＳ 明朝" w:hint="eastAsia"/>
        </w:rPr>
        <w:t>）</w:t>
      </w:r>
      <w:r w:rsidR="004D3A0F">
        <w:rPr>
          <w:rFonts w:ascii="ＭＳ 明朝" w:hAnsi="ＭＳ 明朝" w:hint="eastAsia"/>
        </w:rPr>
        <w:t>を記載する。</w:t>
      </w:r>
    </w:p>
    <w:p w:rsidR="00D94F96" w:rsidRPr="00DF18AE" w:rsidRDefault="00DB7768" w:rsidP="00DB7768">
      <w:pPr>
        <w:spacing w:line="360" w:lineRule="exact"/>
        <w:ind w:leftChars="500" w:left="1260" w:hangingChars="100" w:hanging="210"/>
        <w:rPr>
          <w:rFonts w:ascii="ＭＳ 明朝" w:hAnsi="ＭＳ 明朝" w:hint="eastAsia"/>
        </w:rPr>
      </w:pPr>
      <w:r w:rsidRPr="00DF18AE">
        <w:rPr>
          <w:rFonts w:ascii="ＭＳ 明朝" w:hAnsi="ＭＳ 明朝" w:hint="eastAsia"/>
        </w:rPr>
        <w:t>2 ．</w:t>
      </w:r>
      <w:r w:rsidR="00D94F96" w:rsidRPr="00DF18AE">
        <w:rPr>
          <w:rFonts w:ascii="ＭＳ 明朝" w:hAnsi="ＭＳ 明朝" w:hint="eastAsia"/>
        </w:rPr>
        <w:t>地域（地区）により信用供与の方針が異なる場合は、それぞれにつ</w:t>
      </w:r>
      <w:r w:rsidR="00D94F96" w:rsidRPr="00DF18AE">
        <w:rPr>
          <w:rFonts w:ascii="ＭＳ 明朝" w:hAnsi="ＭＳ 明朝" w:hint="eastAsia"/>
        </w:rPr>
        <w:lastRenderedPageBreak/>
        <w:t>いて記載する。</w:t>
      </w:r>
    </w:p>
    <w:p w:rsidR="00D94F96" w:rsidRPr="00DF18AE" w:rsidRDefault="00DB7768" w:rsidP="00DB7768">
      <w:pPr>
        <w:spacing w:line="360" w:lineRule="exact"/>
        <w:ind w:leftChars="500" w:left="1260" w:hangingChars="100" w:hanging="210"/>
        <w:rPr>
          <w:rFonts w:ascii="ＭＳ 明朝" w:hAnsi="ＭＳ 明朝" w:hint="eastAsia"/>
        </w:rPr>
      </w:pPr>
      <w:r w:rsidRPr="00DF18AE">
        <w:rPr>
          <w:rFonts w:ascii="ＭＳ 明朝" w:hAnsi="ＭＳ 明朝" w:hint="eastAsia"/>
        </w:rPr>
        <w:t>3 ．</w:t>
      </w:r>
      <w:r w:rsidR="00D94F96" w:rsidRPr="00DF18AE">
        <w:rPr>
          <w:rFonts w:ascii="ＭＳ 明朝" w:hAnsi="ＭＳ 明朝" w:hint="eastAsia"/>
        </w:rPr>
        <w:t>信用供与の実施体制の整備に関する事項には、その実施状況を検証する体制を含めて記載する。</w:t>
      </w:r>
    </w:p>
    <w:sectPr w:rsidR="00D94F96" w:rsidRPr="00DF18AE" w:rsidSect="00D94F96">
      <w:headerReference w:type="even" r:id="rId7"/>
      <w:headerReference w:type="default" r:id="rId8"/>
      <w:footerReference w:type="even" r:id="rId9"/>
      <w:footerReference w:type="default" r:id="rId10"/>
      <w:headerReference w:type="first" r:id="rId11"/>
      <w:footerReference w:type="first" r:id="rId12"/>
      <w:pgSz w:w="11906" w:h="16838"/>
      <w:pgMar w:top="1985" w:right="2125" w:bottom="1701" w:left="1985"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C3E" w:rsidRDefault="00692C3E" w:rsidP="00677EE0">
      <w:r>
        <w:separator/>
      </w:r>
    </w:p>
  </w:endnote>
  <w:endnote w:type="continuationSeparator" w:id="0">
    <w:p w:rsidR="00692C3E" w:rsidRDefault="00692C3E" w:rsidP="006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C3E" w:rsidRDefault="00692C3E" w:rsidP="00677EE0">
      <w:r>
        <w:separator/>
      </w:r>
    </w:p>
  </w:footnote>
  <w:footnote w:type="continuationSeparator" w:id="0">
    <w:p w:rsidR="00692C3E" w:rsidRDefault="00692C3E" w:rsidP="0067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A36" w:rsidRDefault="00BD6A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1BAF"/>
    <w:multiLevelType w:val="hybridMultilevel"/>
    <w:tmpl w:val="28F23E7C"/>
    <w:lvl w:ilvl="0" w:tplc="56161BA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9B"/>
    <w:rsid w:val="00001A9F"/>
    <w:rsid w:val="0002359B"/>
    <w:rsid w:val="0003005E"/>
    <w:rsid w:val="000E0645"/>
    <w:rsid w:val="001906A2"/>
    <w:rsid w:val="00202AB4"/>
    <w:rsid w:val="00327037"/>
    <w:rsid w:val="003E20B4"/>
    <w:rsid w:val="004C42F8"/>
    <w:rsid w:val="004D3A0F"/>
    <w:rsid w:val="004E70D4"/>
    <w:rsid w:val="00546D23"/>
    <w:rsid w:val="00590446"/>
    <w:rsid w:val="00615472"/>
    <w:rsid w:val="00677EE0"/>
    <w:rsid w:val="00692C3E"/>
    <w:rsid w:val="00696FF1"/>
    <w:rsid w:val="006A484D"/>
    <w:rsid w:val="006C07CF"/>
    <w:rsid w:val="00706A3A"/>
    <w:rsid w:val="00715812"/>
    <w:rsid w:val="007967BE"/>
    <w:rsid w:val="007B0C19"/>
    <w:rsid w:val="009313D1"/>
    <w:rsid w:val="0096223B"/>
    <w:rsid w:val="009D0039"/>
    <w:rsid w:val="009D0E0E"/>
    <w:rsid w:val="009E06A9"/>
    <w:rsid w:val="00A23DCC"/>
    <w:rsid w:val="00B01268"/>
    <w:rsid w:val="00B772EE"/>
    <w:rsid w:val="00B875CC"/>
    <w:rsid w:val="00BB7443"/>
    <w:rsid w:val="00BD6A36"/>
    <w:rsid w:val="00C671C9"/>
    <w:rsid w:val="00C76C81"/>
    <w:rsid w:val="00C86C6C"/>
    <w:rsid w:val="00D00620"/>
    <w:rsid w:val="00D94F96"/>
    <w:rsid w:val="00DB7768"/>
    <w:rsid w:val="00DD55CB"/>
    <w:rsid w:val="00DF18AE"/>
    <w:rsid w:val="00E03BBF"/>
    <w:rsid w:val="00E264C8"/>
    <w:rsid w:val="00EA39EC"/>
    <w:rsid w:val="00EF746F"/>
    <w:rsid w:val="00F22ABB"/>
    <w:rsid w:val="00F2694F"/>
    <w:rsid w:val="00F81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677EE0"/>
    <w:pPr>
      <w:tabs>
        <w:tab w:val="center" w:pos="4252"/>
        <w:tab w:val="right" w:pos="8504"/>
      </w:tabs>
      <w:snapToGrid w:val="0"/>
    </w:pPr>
  </w:style>
  <w:style w:type="character" w:customStyle="1" w:styleId="a4">
    <w:name w:val="ヘッダー (文字)"/>
    <w:link w:val="a3"/>
    <w:uiPriority w:val="99"/>
    <w:rsid w:val="00677EE0"/>
    <w:rPr>
      <w:kern w:val="2"/>
      <w:sz w:val="21"/>
      <w:szCs w:val="24"/>
    </w:rPr>
  </w:style>
  <w:style w:type="paragraph" w:styleId="a5">
    <w:name w:val="footer"/>
    <w:basedOn w:val="a"/>
    <w:link w:val="a6"/>
    <w:uiPriority w:val="99"/>
    <w:unhideWhenUsed/>
    <w:rsid w:val="00677EE0"/>
    <w:pPr>
      <w:tabs>
        <w:tab w:val="center" w:pos="4252"/>
        <w:tab w:val="right" w:pos="8504"/>
      </w:tabs>
      <w:snapToGrid w:val="0"/>
    </w:pPr>
  </w:style>
  <w:style w:type="character" w:customStyle="1" w:styleId="a6">
    <w:name w:val="フッター (文字)"/>
    <w:link w:val="a5"/>
    <w:uiPriority w:val="99"/>
    <w:rsid w:val="00677EE0"/>
    <w:rPr>
      <w:kern w:val="2"/>
      <w:sz w:val="21"/>
      <w:szCs w:val="24"/>
    </w:rPr>
  </w:style>
  <w:style w:type="paragraph" w:styleId="a7">
    <w:name w:val="Note Heading"/>
    <w:basedOn w:val="a"/>
    <w:next w:val="a"/>
    <w:link w:val="a8"/>
    <w:uiPriority w:val="99"/>
    <w:unhideWhenUsed/>
    <w:rsid w:val="004C42F8"/>
    <w:pPr>
      <w:jc w:val="center"/>
    </w:pPr>
    <w:rPr>
      <w:rFonts w:ascii="ＭＳ 明朝" w:hAnsi="ＭＳ 明朝"/>
      <w:color w:val="000000"/>
    </w:rPr>
  </w:style>
  <w:style w:type="character" w:customStyle="1" w:styleId="a8">
    <w:name w:val="記 (文字)"/>
    <w:link w:val="a7"/>
    <w:uiPriority w:val="99"/>
    <w:rsid w:val="004C42F8"/>
    <w:rPr>
      <w:rFonts w:ascii="ＭＳ 明朝" w:hAnsi="ＭＳ 明朝"/>
      <w:color w:val="000000"/>
      <w:kern w:val="2"/>
      <w:sz w:val="21"/>
      <w:szCs w:val="24"/>
    </w:rPr>
  </w:style>
  <w:style w:type="paragraph" w:styleId="a9">
    <w:name w:val="Closing"/>
    <w:basedOn w:val="a"/>
    <w:link w:val="aa"/>
    <w:uiPriority w:val="99"/>
    <w:unhideWhenUsed/>
    <w:rsid w:val="004C42F8"/>
    <w:pPr>
      <w:jc w:val="right"/>
    </w:pPr>
    <w:rPr>
      <w:rFonts w:ascii="ＭＳ 明朝" w:hAnsi="ＭＳ 明朝"/>
      <w:color w:val="000000"/>
    </w:rPr>
  </w:style>
  <w:style w:type="character" w:customStyle="1" w:styleId="aa">
    <w:name w:val="結語 (文字)"/>
    <w:link w:val="a9"/>
    <w:uiPriority w:val="99"/>
    <w:rsid w:val="004C42F8"/>
    <w:rPr>
      <w:rFonts w:ascii="ＭＳ 明朝" w:hAnsi="ＭＳ 明朝"/>
      <w:color w:val="000000"/>
      <w:kern w:val="2"/>
      <w:sz w:val="21"/>
      <w:szCs w:val="24"/>
    </w:rPr>
  </w:style>
  <w:style w:type="table" w:styleId="ab">
    <w:name w:val="Table Grid"/>
    <w:basedOn w:val="a1"/>
    <w:uiPriority w:val="59"/>
    <w:rsid w:val="0071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264C8"/>
    <w:rPr>
      <w:rFonts w:ascii="游ゴシック Light" w:eastAsia="游ゴシック Light" w:hAnsi="游ゴシック Light"/>
      <w:sz w:val="18"/>
      <w:szCs w:val="18"/>
    </w:rPr>
  </w:style>
  <w:style w:type="character" w:customStyle="1" w:styleId="ad">
    <w:name w:val="吹き出し (文字)"/>
    <w:link w:val="ac"/>
    <w:uiPriority w:val="99"/>
    <w:semiHidden/>
    <w:rsid w:val="00E264C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Words>
  <Characters>1237</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2023-10-05T08:41:00Z</dcterms:created>
  <dcterms:modified xsi:type="dcterms:W3CDTF">2023-10-05T08:41:00Z</dcterms:modified>
</cp:coreProperties>
</file>