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D7AD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1C02C1BF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77777777" w:rsidR="00F735DE" w:rsidRPr="00DA1712" w:rsidRDefault="00F735DE" w:rsidP="00F735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" fillcolor="white [3212]" strokecolor="black [3213]" strokeweight="1pt">
                <v:textbox>
                  <w:txbxContent>
                    <w:p w14:paraId="30CF8CC9" w14:textId="77777777" w:rsidR="00F735DE" w:rsidRPr="00DA1712" w:rsidRDefault="00F735DE" w:rsidP="00F735D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77777777" w:rsidR="008673B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sz w:val="24"/>
          <w:szCs w:val="24"/>
        </w:rPr>
        <w:t xml:space="preserve">Document stating the Major Shareholders' trade names or names, </w:t>
      </w:r>
      <w:r w:rsidRPr="00CB3895">
        <w:rPr>
          <w:rFonts w:ascii="Century" w:hAnsi="Century"/>
          <w:sz w:val="24"/>
          <w:szCs w:val="24"/>
        </w:rPr>
        <w:br/>
        <w:t xml:space="preserve">and the locations of their head offices or principal offices, </w:t>
      </w:r>
      <w:r w:rsidRPr="00CB3895">
        <w:rPr>
          <w:rFonts w:ascii="Century" w:hAnsi="Century"/>
          <w:sz w:val="24"/>
          <w:szCs w:val="24"/>
        </w:rPr>
        <w:br/>
        <w:t>as well as the number of the Subject Voting Rights held by the Major Shareholders</w:t>
      </w:r>
    </w:p>
    <w:p w14:paraId="1D9DB8C1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46C59795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2555164F" w14:textId="77777777" w:rsidR="00F735DE" w:rsidRPr="00CB3895" w:rsidRDefault="00F735DE" w:rsidP="00F735DE">
      <w:pPr>
        <w:jc w:val="right"/>
        <w:rPr>
          <w:rFonts w:ascii="Century" w:hAnsi="Century"/>
          <w:b/>
          <w:color w:val="FF0000"/>
          <w:sz w:val="24"/>
          <w:szCs w:val="24"/>
        </w:rPr>
      </w:pPr>
      <w:r w:rsidRPr="00CB3895">
        <w:rPr>
          <w:rFonts w:ascii="Century" w:hAnsi="Century" w:hint="eastAsia"/>
          <w:sz w:val="24"/>
          <w:szCs w:val="24"/>
        </w:rPr>
        <w:t>Trade name</w:t>
      </w:r>
      <w:r w:rsidRPr="00CB3895">
        <w:rPr>
          <w:rFonts w:ascii="Century" w:hAnsi="Century"/>
          <w:sz w:val="24"/>
          <w:szCs w:val="24"/>
        </w:rPr>
        <w:t xml:space="preserve"> or name: </w:t>
      </w:r>
      <w:proofErr w:type="spellStart"/>
      <w:r w:rsidR="005D4667" w:rsidRPr="00CB3895">
        <w:rPr>
          <w:rFonts w:ascii="Century" w:hAnsi="Century"/>
          <w:b/>
          <w:color w:val="FF0000"/>
          <w:sz w:val="24"/>
          <w:szCs w:val="24"/>
        </w:rPr>
        <w:t>Kinyu</w:t>
      </w:r>
      <w:proofErr w:type="spellEnd"/>
      <w:r w:rsidRPr="00CB3895">
        <w:rPr>
          <w:rFonts w:ascii="Century" w:hAnsi="Century"/>
          <w:b/>
          <w:color w:val="FF0000"/>
          <w:sz w:val="24"/>
          <w:szCs w:val="24"/>
        </w:rPr>
        <w:t xml:space="preserve"> Asset Management Co., Ltd.</w:t>
      </w:r>
    </w:p>
    <w:p w14:paraId="4C458CBF" w14:textId="77777777" w:rsidR="00F735DE" w:rsidRPr="00CB3895" w:rsidRDefault="00F735DE" w:rsidP="00F735DE">
      <w:pPr>
        <w:jc w:val="right"/>
        <w:rPr>
          <w:rFonts w:ascii="Century" w:hAnsi="Century"/>
          <w:b/>
          <w:color w:val="FF0000"/>
          <w:sz w:val="24"/>
          <w:szCs w:val="24"/>
        </w:rPr>
      </w:pPr>
      <w:r w:rsidRPr="00CB3895">
        <w:rPr>
          <w:rFonts w:ascii="Century" w:hAnsi="Century" w:hint="eastAsia"/>
          <w:b/>
          <w:color w:val="FF0000"/>
          <w:sz w:val="24"/>
          <w:szCs w:val="24"/>
        </w:rPr>
        <w:t>As of MM/DD/YYYY</w:t>
      </w:r>
    </w:p>
    <w:p w14:paraId="23355022" w14:textId="77777777" w:rsidR="006245A3" w:rsidRPr="00CB3895" w:rsidRDefault="006245A3" w:rsidP="00F735DE">
      <w:pPr>
        <w:jc w:val="right"/>
        <w:rPr>
          <w:rFonts w:ascii="Century" w:hAnsi="Century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5DE" w:rsidRPr="00CB3895" w14:paraId="4755E7F2" w14:textId="77777777" w:rsidTr="00F735DE">
        <w:tc>
          <w:tcPr>
            <w:tcW w:w="4247" w:type="dxa"/>
          </w:tcPr>
          <w:p w14:paraId="4F4FEC89" w14:textId="77777777" w:rsidR="00F735DE" w:rsidRPr="00CB3895" w:rsidRDefault="00F735DE" w:rsidP="00F735DE">
            <w:pPr>
              <w:jc w:val="left"/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CB3895">
              <w:rPr>
                <w:rFonts w:ascii="Century" w:hAnsi="Century" w:hint="eastAsia"/>
                <w:color w:val="000000" w:themeColor="text1"/>
                <w:sz w:val="24"/>
                <w:szCs w:val="24"/>
              </w:rPr>
              <w:t>Tra</w:t>
            </w:r>
            <w:r w:rsidRPr="00CB3895">
              <w:rPr>
                <w:rFonts w:ascii="Century" w:hAnsi="Century"/>
                <w:color w:val="000000" w:themeColor="text1"/>
                <w:sz w:val="24"/>
                <w:szCs w:val="24"/>
              </w:rPr>
              <w:t>de name or name</w:t>
            </w:r>
          </w:p>
        </w:tc>
        <w:tc>
          <w:tcPr>
            <w:tcW w:w="4247" w:type="dxa"/>
          </w:tcPr>
          <w:p w14:paraId="483228D9" w14:textId="77777777" w:rsidR="00F735DE" w:rsidRPr="00CB3895" w:rsidRDefault="006245A3" w:rsidP="00F735DE">
            <w:pPr>
              <w:jc w:val="left"/>
              <w:rPr>
                <w:rFonts w:ascii="Century" w:hAnsi="Century"/>
                <w:b/>
                <w:color w:val="000000" w:themeColor="text1"/>
                <w:sz w:val="24"/>
                <w:szCs w:val="24"/>
              </w:rPr>
            </w:pPr>
            <w:r w:rsidRPr="00CB3895">
              <w:rPr>
                <w:rFonts w:ascii="Century" w:hAnsi="Century" w:hint="eastAsia"/>
                <w:b/>
                <w:color w:val="FF0000"/>
                <w:sz w:val="24"/>
                <w:szCs w:val="24"/>
              </w:rPr>
              <w:t>SEC Limited</w:t>
            </w:r>
          </w:p>
        </w:tc>
      </w:tr>
      <w:tr w:rsidR="00F735DE" w:rsidRPr="00CB3895" w14:paraId="3EE67068" w14:textId="77777777" w:rsidTr="00F735DE">
        <w:tc>
          <w:tcPr>
            <w:tcW w:w="4247" w:type="dxa"/>
          </w:tcPr>
          <w:p w14:paraId="45B003F5" w14:textId="77777777" w:rsidR="00F735DE" w:rsidRPr="00CB3895" w:rsidRDefault="00F735DE" w:rsidP="00F735DE">
            <w:pPr>
              <w:jc w:val="left"/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 w:rsidRPr="00CB3895">
              <w:rPr>
                <w:rFonts w:ascii="Century" w:hAnsi="Century"/>
                <w:color w:val="000000" w:themeColor="text1"/>
                <w:sz w:val="24"/>
                <w:szCs w:val="24"/>
              </w:rPr>
              <w:t>Location of head office or principal office</w:t>
            </w:r>
          </w:p>
        </w:tc>
        <w:tc>
          <w:tcPr>
            <w:tcW w:w="4247" w:type="dxa"/>
          </w:tcPr>
          <w:p w14:paraId="0C94AE11" w14:textId="77777777" w:rsidR="00F735DE" w:rsidRPr="00CB3895" w:rsidRDefault="006245A3" w:rsidP="00F735DE">
            <w:pPr>
              <w:jc w:val="left"/>
              <w:rPr>
                <w:rFonts w:ascii="Century" w:hAnsi="Century"/>
                <w:b/>
                <w:color w:val="000000" w:themeColor="text1"/>
                <w:sz w:val="24"/>
                <w:szCs w:val="24"/>
              </w:rPr>
            </w:pPr>
            <w:r w:rsidRPr="00CB3895">
              <w:rPr>
                <w:rFonts w:ascii="Century" w:hAnsi="Century"/>
                <w:b/>
                <w:color w:val="FF0000"/>
                <w:sz w:val="24"/>
                <w:szCs w:val="24"/>
              </w:rPr>
              <w:t>XXX Fifth Avenue, New York, NY 10XXX, USA</w:t>
            </w:r>
          </w:p>
        </w:tc>
      </w:tr>
      <w:tr w:rsidR="00F735DE" w:rsidRPr="00CB3895" w14:paraId="025F11AC" w14:textId="77777777" w:rsidTr="00F735DE">
        <w:tc>
          <w:tcPr>
            <w:tcW w:w="4247" w:type="dxa"/>
          </w:tcPr>
          <w:p w14:paraId="29732265" w14:textId="77777777" w:rsidR="00F735DE" w:rsidRPr="00CB3895" w:rsidRDefault="00F735DE" w:rsidP="00F735DE">
            <w:pPr>
              <w:jc w:val="left"/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 w:rsidRPr="00CB3895">
              <w:rPr>
                <w:rFonts w:ascii="Century" w:hAnsi="Century"/>
                <w:color w:val="000000" w:themeColor="text1"/>
                <w:sz w:val="24"/>
                <w:szCs w:val="24"/>
              </w:rPr>
              <w:t>Number of the Subject Voting Rights held by the Major Shareholder</w:t>
            </w:r>
          </w:p>
        </w:tc>
        <w:tc>
          <w:tcPr>
            <w:tcW w:w="4247" w:type="dxa"/>
          </w:tcPr>
          <w:p w14:paraId="40FB43A6" w14:textId="77777777" w:rsidR="00F735DE" w:rsidRPr="00CB3895" w:rsidRDefault="006245A3" w:rsidP="00F735DE">
            <w:pPr>
              <w:jc w:val="left"/>
              <w:rPr>
                <w:rFonts w:ascii="Century" w:hAnsi="Century"/>
                <w:b/>
                <w:color w:val="000000" w:themeColor="text1"/>
                <w:sz w:val="24"/>
                <w:szCs w:val="24"/>
              </w:rPr>
            </w:pPr>
            <w:r w:rsidRPr="00CB3895">
              <w:rPr>
                <w:rFonts w:ascii="Century" w:hAnsi="Century" w:hint="eastAsia"/>
                <w:b/>
                <w:color w:val="FF0000"/>
                <w:sz w:val="24"/>
                <w:szCs w:val="24"/>
              </w:rPr>
              <w:t>1</w:t>
            </w:r>
            <w:r w:rsidRPr="00CB3895">
              <w:rPr>
                <w:rFonts w:ascii="Century" w:hAnsi="Century"/>
                <w:b/>
                <w:color w:val="FF0000"/>
                <w:sz w:val="24"/>
                <w:szCs w:val="24"/>
              </w:rPr>
              <w:t>,</w:t>
            </w:r>
            <w:r w:rsidRPr="00CB3895">
              <w:rPr>
                <w:rFonts w:ascii="Century" w:hAnsi="Century" w:hint="eastAsia"/>
                <w:b/>
                <w:color w:val="FF0000"/>
                <w:sz w:val="24"/>
                <w:szCs w:val="24"/>
              </w:rPr>
              <w:t>000</w:t>
            </w:r>
          </w:p>
        </w:tc>
      </w:tr>
      <w:bookmarkEnd w:id="0"/>
    </w:tbl>
    <w:p w14:paraId="1435A936" w14:textId="77777777" w:rsidR="00F735DE" w:rsidRPr="00CB3895" w:rsidRDefault="00F735DE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sectPr w:rsidR="00F735DE" w:rsidRPr="00CB38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6B5E" w14:textId="77777777" w:rsidR="00CB3770" w:rsidRDefault="00CB3770" w:rsidP="00CB3770">
      <w:r>
        <w:separator/>
      </w:r>
    </w:p>
  </w:endnote>
  <w:endnote w:type="continuationSeparator" w:id="0">
    <w:p w14:paraId="2E54319C" w14:textId="77777777" w:rsidR="00CB3770" w:rsidRDefault="00CB3770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DF51" w14:textId="77777777" w:rsidR="00CB3770" w:rsidRDefault="00CB37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6F2E" w14:textId="77777777" w:rsidR="00CB3770" w:rsidRDefault="00CB37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4438" w14:textId="77777777" w:rsidR="00CB3770" w:rsidRDefault="00CB37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355D" w14:textId="77777777" w:rsidR="00CB3770" w:rsidRDefault="00CB3770" w:rsidP="00CB3770">
      <w:r>
        <w:separator/>
      </w:r>
    </w:p>
  </w:footnote>
  <w:footnote w:type="continuationSeparator" w:id="0">
    <w:p w14:paraId="4E33B99C" w14:textId="77777777" w:rsidR="00CB3770" w:rsidRDefault="00CB3770" w:rsidP="00C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5902" w14:textId="77777777" w:rsidR="00CB3770" w:rsidRDefault="00CB37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1547" w14:textId="77777777" w:rsidR="00CB3770" w:rsidRDefault="00CB37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58DB" w14:textId="77777777" w:rsidR="00CB3770" w:rsidRDefault="00CB3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2A0752"/>
    <w:rsid w:val="002D5AF5"/>
    <w:rsid w:val="005D4667"/>
    <w:rsid w:val="006245A3"/>
    <w:rsid w:val="007D7672"/>
    <w:rsid w:val="008673BE"/>
    <w:rsid w:val="00BD2326"/>
    <w:rsid w:val="00CB3770"/>
    <w:rsid w:val="00CB3895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2021-04-09T05:21:00Z</dcterms:created>
  <dcterms:modified xsi:type="dcterms:W3CDTF">2021-06-07T07:55:00Z</dcterms:modified>
</cp:coreProperties>
</file>