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02848" w:rsidRDefault="00B02848" w:rsidP="00B0284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02848" w:rsidRDefault="00BB6331" w:rsidP="00BB6331">
      <w:pPr>
        <w:rPr>
          <w:rFonts w:hint="eastAsia"/>
        </w:rPr>
      </w:pPr>
    </w:p>
    <w:p w:rsidR="00C05B15" w:rsidRDefault="00C05B15" w:rsidP="00C05B15">
      <w:pPr>
        <w:rPr>
          <w:rFonts w:hint="eastAsia"/>
        </w:rPr>
      </w:pPr>
      <w:r>
        <w:rPr>
          <w:rFonts w:hint="eastAsia"/>
        </w:rPr>
        <w:t>（取引所取引許可業者の解散等の場合の許可の効力）</w:t>
      </w:r>
    </w:p>
    <w:p w:rsidR="00BB6331" w:rsidRDefault="00C05B15" w:rsidP="004B19DA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第六十条の七　取引所取引許可業者が解散したとき、又は取引所取引業務を廃止したときは、第六十条第一項の許可は、その効力を失う。この場合において、その国内における代表者又は代表者であつた者は、その日から三十日以内に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734B1"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734B1">
        <w:rPr>
          <w:rFonts w:hint="eastAsia"/>
        </w:rPr>
        <w:t>（改正なし）</w:t>
      </w:r>
    </w:p>
    <w:p w:rsidR="007734B1" w:rsidRDefault="007734B1" w:rsidP="007734B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19DA">
        <w:tab/>
      </w:r>
      <w:r w:rsidR="004B19DA">
        <w:rPr>
          <w:rFonts w:hint="eastAsia"/>
        </w:rPr>
        <w:t>（改正なし）</w:t>
      </w:r>
    </w:p>
    <w:p w:rsidR="007051B0" w:rsidRDefault="00BB6331" w:rsidP="007051B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051B0" w:rsidRDefault="007051B0" w:rsidP="007051B0"/>
    <w:p w:rsidR="007051B0" w:rsidRDefault="007051B0" w:rsidP="007051B0">
      <w:r>
        <w:rPr>
          <w:rFonts w:hint="eastAsia"/>
        </w:rPr>
        <w:t>（改正後）</w:t>
      </w:r>
    </w:p>
    <w:p w:rsidR="007051B0" w:rsidRDefault="007051B0" w:rsidP="007051B0">
      <w:r>
        <w:rPr>
          <w:rFonts w:hint="eastAsia"/>
        </w:rPr>
        <w:t>（取引所取引許可業者の解散等の場合の許可の効力）</w:t>
      </w:r>
    </w:p>
    <w:p w:rsidR="007051B0" w:rsidRDefault="007051B0" w:rsidP="007051B0">
      <w:pPr>
        <w:ind w:left="178" w:hangingChars="85" w:hanging="178"/>
      </w:pPr>
      <w:r>
        <w:rPr>
          <w:rFonts w:hint="eastAsia"/>
        </w:rPr>
        <w:t>第六十条の七　取引所取引許可業者が解散したとき、又は取引所取引業務を廃止したときは、第六十条第一項の許可は、その効力を失う。この場合において、その国内における代表者又は代表者であつた者は、その日から三十日以内に、その旨を内閣総理大臣に届け出なければならない。</w:t>
      </w:r>
    </w:p>
    <w:p w:rsidR="007051B0" w:rsidRDefault="007051B0" w:rsidP="007051B0"/>
    <w:p w:rsidR="007051B0" w:rsidRPr="007051B0" w:rsidRDefault="007051B0" w:rsidP="007051B0">
      <w:pPr>
        <w:ind w:left="178" w:hangingChars="85" w:hanging="178"/>
      </w:pPr>
    </w:p>
    <w:p w:rsidR="007051B0" w:rsidRDefault="007051B0" w:rsidP="007051B0">
      <w:pPr>
        <w:ind w:left="178" w:hangingChars="85" w:hanging="178"/>
      </w:pPr>
      <w:r>
        <w:rPr>
          <w:rFonts w:hint="eastAsia"/>
        </w:rPr>
        <w:t>（改正前）</w:t>
      </w:r>
    </w:p>
    <w:p w:rsidR="007051B0" w:rsidRDefault="007051B0" w:rsidP="007051B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051B0" w:rsidRDefault="007051B0" w:rsidP="007051B0"/>
    <w:p w:rsidR="00BB6331" w:rsidRPr="007051B0" w:rsidRDefault="00BB6331" w:rsidP="007051B0"/>
    <w:sectPr w:rsidR="00BB6331" w:rsidRPr="007051B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ED" w:rsidRDefault="003326ED">
      <w:r>
        <w:separator/>
      </w:r>
    </w:p>
  </w:endnote>
  <w:endnote w:type="continuationSeparator" w:id="0">
    <w:p w:rsidR="003326ED" w:rsidRDefault="0033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8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B19D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ED" w:rsidRDefault="003326ED">
      <w:r>
        <w:separator/>
      </w:r>
    </w:p>
  </w:footnote>
  <w:footnote w:type="continuationSeparator" w:id="0">
    <w:p w:rsidR="003326ED" w:rsidRDefault="00332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0621A"/>
    <w:rsid w:val="003326ED"/>
    <w:rsid w:val="004B19DA"/>
    <w:rsid w:val="007051B0"/>
    <w:rsid w:val="007734B1"/>
    <w:rsid w:val="009617B9"/>
    <w:rsid w:val="00B02848"/>
    <w:rsid w:val="00B91953"/>
    <w:rsid w:val="00BB6331"/>
    <w:rsid w:val="00BC451D"/>
    <w:rsid w:val="00BE6289"/>
    <w:rsid w:val="00C0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19D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金融商品取引法第60条の7</vt:lpstr>
      <vt:lpstr>金融商品取引法第60条の7</vt:lpstr>
    </vt:vector>
  </TitlesOfParts>
  <Manager/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金融商品取引法第60条の7</dc:title>
  <dc:subject/>
  <dc:creator/>
  <cp:keywords/>
  <dc:description/>
  <cp:lastModifiedBy/>
  <cp:revision>1</cp:revision>
  <dcterms:created xsi:type="dcterms:W3CDTF">2024-09-04T06:15:00Z</dcterms:created>
  <dcterms:modified xsi:type="dcterms:W3CDTF">2024-09-04T06:15:00Z</dcterms:modified>
</cp:coreProperties>
</file>