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4EC" w:rsidRDefault="00D334EC" w:rsidP="00D334E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334EC" w:rsidRDefault="00D334EC" w:rsidP="00D334EC">
      <w:pPr>
        <w:rPr>
          <w:rFonts w:hint="eastAsia"/>
        </w:rPr>
      </w:pPr>
    </w:p>
    <w:p w:rsidR="009748F8" w:rsidRDefault="009748F8" w:rsidP="009748F8">
      <w:pPr>
        <w:ind w:leftChars="85" w:left="178"/>
        <w:rPr>
          <w:rFonts w:hint="eastAsia"/>
        </w:rPr>
      </w:pPr>
      <w:r>
        <w:rPr>
          <w:rFonts w:hint="eastAsia"/>
        </w:rPr>
        <w:t>（公開買付届出書等の公衆縦覧）</w:t>
      </w:r>
    </w:p>
    <w:p w:rsidR="009748F8" w:rsidRDefault="009748F8" w:rsidP="009748F8">
      <w:pPr>
        <w:ind w:left="179" w:hangingChars="85" w:hanging="179"/>
        <w:rPr>
          <w:rFonts w:hint="eastAsia"/>
        </w:rPr>
      </w:pPr>
      <w:r w:rsidRPr="009748F8">
        <w:rPr>
          <w:rFonts w:hint="eastAsia"/>
          <w:b/>
        </w:rPr>
        <w:t>第二十七条の十四</w:t>
      </w:r>
      <w:r>
        <w:rPr>
          <w:rFonts w:hint="eastAsia"/>
        </w:rPr>
        <w:t xml:space="preserve">　内閣総理大臣は、内閣府令で定めるところにより、公開買付届出書（その訂正届出書を含む。次条第一項において同じ。）及び公開買付撤回届出書並びに公開買付報告書、意見表明報告書及び対質問回答報告書（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9748F8" w:rsidRPr="009748F8" w:rsidRDefault="009748F8" w:rsidP="009748F8">
      <w:pPr>
        <w:ind w:left="178" w:hangingChars="85" w:hanging="178"/>
        <w:rPr>
          <w:rFonts w:hint="eastAsia"/>
        </w:rPr>
      </w:pPr>
      <w:r>
        <w:rPr>
          <w:rFonts w:hint="eastAsia"/>
        </w:rPr>
        <w:t>２　前項に規定する</w:t>
      </w:r>
      <w:r w:rsidRPr="009748F8">
        <w:t>書類（以下この条において「縦覧書類」という。）を提出した者（以下この条において「提出者」という。）</w:t>
      </w:r>
      <w:r w:rsidRPr="009748F8">
        <w:rPr>
          <w:rFonts w:hint="eastAsia"/>
        </w:rPr>
        <w:t>は、内閣総理大臣が同項の規定により</w:t>
      </w:r>
      <w:r w:rsidRPr="009748F8">
        <w:t>当該縦覧書類</w:t>
      </w:r>
      <w:r w:rsidRPr="009748F8">
        <w:rPr>
          <w:rFonts w:hint="eastAsia"/>
        </w:rPr>
        <w:t>を公衆の縦覧に供している間は、</w:t>
      </w:r>
      <w:r w:rsidRPr="009748F8">
        <w:t>当該縦覧書類</w:t>
      </w:r>
      <w:r w:rsidRPr="009748F8">
        <w:rPr>
          <w:rFonts w:hint="eastAsia"/>
        </w:rPr>
        <w:t>の写しを、内閣府令で定めるところにより、その者の本店又は主たる事務所に備え置き、公衆の縦覧に供しなければならない。</w:t>
      </w:r>
    </w:p>
    <w:p w:rsidR="009748F8" w:rsidRPr="009748F8" w:rsidRDefault="009748F8" w:rsidP="009748F8">
      <w:pPr>
        <w:ind w:left="178" w:hangingChars="85" w:hanging="178"/>
        <w:rPr>
          <w:rFonts w:hint="eastAsia"/>
        </w:rPr>
      </w:pPr>
      <w:r w:rsidRPr="009748F8">
        <w:rPr>
          <w:rFonts w:hint="eastAsia"/>
        </w:rPr>
        <w:t>３　金融商品取引所及び政令で定める認可金融商品取引業協会は、内閣総理大臣が第一項の規定により</w:t>
      </w:r>
      <w:r w:rsidRPr="009748F8">
        <w:t>縦覧書類</w:t>
      </w:r>
      <w:r w:rsidRPr="009748F8">
        <w:rPr>
          <w:rFonts w:hint="eastAsia"/>
        </w:rPr>
        <w:t>を公衆の縦覧に供している間は、第二十七条の三第四項（第二十七条の八第六項、第二十七条の十一第四項及び前条第三項において準用する場合を含む。）並びに第二十七条の十第九項（同条第十項において準用する場合を含む。）及び第十三項（同条第十四項において準用する場合を含む。）の規定により送付された</w:t>
      </w:r>
      <w:r w:rsidRPr="009748F8">
        <w:t>当該縦覧書類の写し</w:t>
      </w:r>
      <w:r w:rsidRPr="009748F8">
        <w:rPr>
          <w:rFonts w:hint="eastAsia"/>
        </w:rPr>
        <w:t>を、内閣府令で定めるところにより、その事務所に備え置き、公衆の縦覧に供しなければならない。</w:t>
      </w:r>
    </w:p>
    <w:p w:rsidR="009748F8" w:rsidRPr="009748F8" w:rsidRDefault="009748F8" w:rsidP="009748F8">
      <w:pPr>
        <w:ind w:left="178" w:hangingChars="85" w:hanging="178"/>
        <w:rPr>
          <w:rFonts w:hint="eastAsia"/>
        </w:rPr>
      </w:pPr>
      <w:r w:rsidRPr="009748F8">
        <w:rPr>
          <w:rFonts w:hint="eastAsia"/>
        </w:rPr>
        <w:t>４　前三項に定めるもののほか、第一項の縦覧に関し必要な事項は、内閣府令で定める。</w:t>
      </w:r>
    </w:p>
    <w:p w:rsidR="009748F8" w:rsidRPr="009748F8" w:rsidRDefault="009748F8" w:rsidP="009748F8">
      <w:pPr>
        <w:ind w:left="178" w:hangingChars="85" w:hanging="178"/>
      </w:pPr>
      <w:r w:rsidRPr="009748F8">
        <w:t>５　内閣総理大臣は、次のいずれかに掲げる処分をするときは、第一項の規定にかかわらず、当該処分に係る縦覧書類について、その全部又は一部を公衆の縦覧に供しないものとすることができる。</w:t>
      </w:r>
    </w:p>
    <w:p w:rsidR="009748F8" w:rsidRPr="009748F8" w:rsidRDefault="009748F8" w:rsidP="009748F8">
      <w:pPr>
        <w:ind w:leftChars="86" w:left="359" w:hangingChars="85" w:hanging="178"/>
      </w:pPr>
      <w:r w:rsidRPr="009748F8">
        <w:t>一　第二十七条の八第三項又は第四項の規定による訂正届出書の提出命令</w:t>
      </w:r>
    </w:p>
    <w:p w:rsidR="009748F8" w:rsidRPr="009748F8" w:rsidRDefault="009748F8" w:rsidP="009748F8">
      <w:pPr>
        <w:ind w:leftChars="86" w:left="359" w:hangingChars="85" w:hanging="178"/>
      </w:pPr>
      <w:r w:rsidRPr="009748F8">
        <w:t>二　第二十七条の十第八項若しくは第十二項又は前条第三項において準用する第二十七条の八第三項又は第四項の規定による訂正報告書の提出命令</w:t>
      </w:r>
    </w:p>
    <w:p w:rsidR="009748F8" w:rsidRPr="009748F8" w:rsidRDefault="009748F8" w:rsidP="009748F8">
      <w:pPr>
        <w:ind w:left="178" w:hangingChars="85" w:hanging="178"/>
      </w:pPr>
      <w:r w:rsidRPr="009748F8">
        <w:t>６　前項の場合において、内閣総理大臣は、第二項の規定により当該縦覧書類の写しを公衆の縦覧に供する提出者及び第三項の規定により当該縦覧書類の写しを公衆の縦覧に供する金融商品取引所又は同項の政令で定める認可金融商品取引業協会に対し、当該縦覧書類の全部又は一部を公衆の縦覧に供しないこととした旨を通知するものとする。</w:t>
      </w:r>
    </w:p>
    <w:p w:rsidR="009748F8" w:rsidRPr="009748F8" w:rsidRDefault="009748F8" w:rsidP="009748F8">
      <w:pPr>
        <w:ind w:left="178" w:hangingChars="85" w:hanging="178"/>
      </w:pPr>
      <w:r w:rsidRPr="009748F8">
        <w:t>７　前項の規定により提出者又は金融商品取引所若しくは認可金融商品取引業協会が内閣総理大臣からの通知を受けたときは、その時以後、当該通知に係る縦覧書類の写しについては、第二項及び第三項の規定は、適用しない。</w:t>
      </w:r>
    </w:p>
    <w:p w:rsidR="009748F8" w:rsidRPr="009748F8" w:rsidRDefault="009748F8" w:rsidP="00D334EC">
      <w:pPr>
        <w:rPr>
          <w:rFonts w:hint="eastAsia"/>
        </w:rPr>
      </w:pPr>
    </w:p>
    <w:p w:rsidR="009748F8" w:rsidRDefault="009748F8" w:rsidP="00D334EC">
      <w:pPr>
        <w:rPr>
          <w:rFonts w:hint="eastAsia"/>
        </w:rPr>
      </w:pPr>
    </w:p>
    <w:p w:rsidR="00D334EC" w:rsidRDefault="00D334EC" w:rsidP="00D334E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334EC" w:rsidRDefault="00D334EC" w:rsidP="00D334EC">
      <w:pPr>
        <w:rPr>
          <w:rFonts w:hint="eastAsia"/>
        </w:rPr>
      </w:pPr>
    </w:p>
    <w:p w:rsidR="00D334EC" w:rsidRDefault="00D334EC" w:rsidP="00D334EC">
      <w:pPr>
        <w:rPr>
          <w:rFonts w:hint="eastAsia"/>
        </w:rPr>
      </w:pPr>
      <w:r>
        <w:rPr>
          <w:rFonts w:hint="eastAsia"/>
        </w:rPr>
        <w:t>（改正後）</w:t>
      </w:r>
    </w:p>
    <w:p w:rsidR="00D334EC" w:rsidRDefault="00D334EC" w:rsidP="00D334EC">
      <w:pPr>
        <w:ind w:leftChars="85" w:left="178"/>
        <w:rPr>
          <w:rFonts w:hint="eastAsia"/>
        </w:rPr>
      </w:pPr>
      <w:r>
        <w:rPr>
          <w:rFonts w:hint="eastAsia"/>
        </w:rPr>
        <w:t>（公開買付届出書等の公衆縦覧）</w:t>
      </w:r>
    </w:p>
    <w:p w:rsidR="00D334EC" w:rsidRDefault="00D334EC" w:rsidP="009748F8">
      <w:pPr>
        <w:ind w:left="179" w:hangingChars="85" w:hanging="179"/>
        <w:rPr>
          <w:rFonts w:hint="eastAsia"/>
        </w:rPr>
      </w:pPr>
      <w:r w:rsidRPr="009748F8">
        <w:rPr>
          <w:rFonts w:hint="eastAsia"/>
          <w:b/>
        </w:rPr>
        <w:t>第二十七条の十四</w:t>
      </w:r>
      <w:r>
        <w:rPr>
          <w:rFonts w:hint="eastAsia"/>
        </w:rPr>
        <w:t xml:space="preserve">　内閣総理大臣は、内閣府令で定めるところにより、公開買付届出書（その訂正届出書を含む。次条第一項において同じ。）及び公開買付撤回届出書並びに公開買付報告書、意見表明報告書及び対質問回答報告書（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D334EC" w:rsidRDefault="00D334EC" w:rsidP="00D334EC">
      <w:pPr>
        <w:ind w:left="178" w:hangingChars="85" w:hanging="178"/>
        <w:rPr>
          <w:rFonts w:hint="eastAsia"/>
        </w:rPr>
      </w:pPr>
      <w:r>
        <w:rPr>
          <w:rFonts w:hint="eastAsia"/>
        </w:rPr>
        <w:t>２　前項に規定する</w:t>
      </w:r>
      <w:r w:rsidRPr="000101C5">
        <w:rPr>
          <w:u w:val="single" w:color="FF0000"/>
        </w:rPr>
        <w:t>書類（以下この条において「縦覧書類」という。）を提出した者（以下この条において「提出者」という。）</w:t>
      </w:r>
      <w:r>
        <w:rPr>
          <w:rFonts w:hint="eastAsia"/>
        </w:rPr>
        <w:t>は、内閣総理大臣が同項の規定により</w:t>
      </w:r>
      <w:r w:rsidRPr="000101C5">
        <w:rPr>
          <w:u w:val="single" w:color="FF0000"/>
        </w:rPr>
        <w:t>当該縦覧書類</w:t>
      </w:r>
      <w:r>
        <w:rPr>
          <w:rFonts w:hint="eastAsia"/>
        </w:rPr>
        <w:t>を公衆の縦覧に供している間は、</w:t>
      </w:r>
      <w:r w:rsidRPr="000101C5">
        <w:rPr>
          <w:u w:val="single" w:color="FF0000"/>
        </w:rPr>
        <w:t>当該縦覧書類</w:t>
      </w:r>
      <w:r>
        <w:rPr>
          <w:rFonts w:hint="eastAsia"/>
        </w:rPr>
        <w:t>の写しを、内閣府令で定めるところにより、その者の本店又は主たる事務所に備え置き、公衆の縦覧に供しなければならない。</w:t>
      </w:r>
    </w:p>
    <w:p w:rsidR="00D334EC" w:rsidRDefault="00D334EC" w:rsidP="00D334EC">
      <w:pPr>
        <w:ind w:left="178" w:hangingChars="85" w:hanging="178"/>
        <w:rPr>
          <w:rFonts w:hint="eastAsia"/>
        </w:rPr>
      </w:pPr>
      <w:r>
        <w:rPr>
          <w:rFonts w:hint="eastAsia"/>
        </w:rPr>
        <w:t>３　金融商品取引所及び政令で定める認可金融商品取引業協会は、内閣総理大臣が第一項の規定により</w:t>
      </w:r>
      <w:r w:rsidRPr="000101C5">
        <w:rPr>
          <w:u w:val="single" w:color="FF0000"/>
        </w:rPr>
        <w:t>縦覧書類</w:t>
      </w:r>
      <w:r>
        <w:rPr>
          <w:rFonts w:hint="eastAsia"/>
        </w:rPr>
        <w:t>を公衆の縦覧に供している間は、第二十七条の三第四項（第二十七条の八第六項、第二十七条の十一第四項及び前条第三項において準用する場合を含む。）並びに第二十七条の十第九項（同条第十項において準用する場合を含む。）及び第十三項（同条第十四項において準用する場合を含む。）の規定により送付された</w:t>
      </w:r>
      <w:r w:rsidRPr="000101C5">
        <w:rPr>
          <w:u w:val="single" w:color="FF0000"/>
        </w:rPr>
        <w:t>当該縦覧書類の写し</w:t>
      </w:r>
      <w:r>
        <w:rPr>
          <w:rFonts w:hint="eastAsia"/>
        </w:rPr>
        <w:t>を、内閣府令で定めるところにより、その事務所に備え置き、公衆の縦覧に供しなければならない。</w:t>
      </w:r>
    </w:p>
    <w:p w:rsidR="00D334EC" w:rsidRDefault="00D334EC" w:rsidP="00D334EC">
      <w:pPr>
        <w:ind w:left="178" w:hangingChars="85" w:hanging="178"/>
        <w:rPr>
          <w:rFonts w:hint="eastAsia"/>
        </w:rPr>
      </w:pPr>
      <w:r>
        <w:rPr>
          <w:rFonts w:hint="eastAsia"/>
        </w:rPr>
        <w:t>４　前三項に定めるもののほか、第一項の縦覧に関し必要な事項は、内閣府令で定める。</w:t>
      </w:r>
    </w:p>
    <w:p w:rsidR="00D334EC" w:rsidRPr="000101C5" w:rsidRDefault="00D334EC" w:rsidP="00D334EC">
      <w:pPr>
        <w:ind w:left="178" w:hangingChars="85" w:hanging="178"/>
        <w:rPr>
          <w:u w:val="single" w:color="FF0000"/>
        </w:rPr>
      </w:pPr>
      <w:r w:rsidRPr="000101C5">
        <w:rPr>
          <w:u w:val="single" w:color="FF0000"/>
        </w:rPr>
        <w:t>５　内閣総理大臣は、次のいずれかに掲げる処分をするときは、第一項の規定にかかわらず、当該処分に係る縦覧書類について、その全部又は一部を公衆の縦覧に供しないものとすることができる。</w:t>
      </w:r>
    </w:p>
    <w:p w:rsidR="00D334EC" w:rsidRPr="000101C5" w:rsidRDefault="00D334EC" w:rsidP="00D334EC">
      <w:pPr>
        <w:ind w:leftChars="86" w:left="359" w:hangingChars="85" w:hanging="178"/>
        <w:rPr>
          <w:u w:val="single" w:color="FF0000"/>
        </w:rPr>
      </w:pPr>
      <w:r w:rsidRPr="000101C5">
        <w:rPr>
          <w:u w:val="single" w:color="FF0000"/>
        </w:rPr>
        <w:t>一　第二十七条の八第三項又は第四項の規定による訂正届出書の提出命令</w:t>
      </w:r>
    </w:p>
    <w:p w:rsidR="00D334EC" w:rsidRPr="000101C5" w:rsidRDefault="00D334EC" w:rsidP="00D334EC">
      <w:pPr>
        <w:ind w:leftChars="86" w:left="359" w:hangingChars="85" w:hanging="178"/>
        <w:rPr>
          <w:u w:val="single" w:color="FF0000"/>
        </w:rPr>
      </w:pPr>
      <w:r w:rsidRPr="000101C5">
        <w:rPr>
          <w:u w:val="single" w:color="FF0000"/>
        </w:rPr>
        <w:t>二　第二十七条の十第八項若しくは第十二項又は前条第三項において準用する第二十七条の八第三項又は第四項の規定による訂正報告書の提出命令</w:t>
      </w:r>
    </w:p>
    <w:p w:rsidR="00D334EC" w:rsidRPr="000101C5" w:rsidRDefault="00D334EC" w:rsidP="00D334EC">
      <w:pPr>
        <w:ind w:left="178" w:hangingChars="85" w:hanging="178"/>
        <w:rPr>
          <w:u w:val="single" w:color="FF0000"/>
        </w:rPr>
      </w:pPr>
      <w:r w:rsidRPr="000101C5">
        <w:rPr>
          <w:u w:val="single" w:color="FF0000"/>
        </w:rPr>
        <w:t>６　前項の場合において、内閣総理大臣は、第二項の規定により当該縦覧書類の写しを公衆の縦覧に供する提出者及び第三項の規定により当該縦覧書類の写しを公衆の縦覧に供する金融商品取引所又は同項の政令で定める認可金融商品取引業協会に対し、当該縦覧書類の全部又は一部を公衆の縦覧に供しないこととした旨を通知するものとする。</w:t>
      </w:r>
    </w:p>
    <w:p w:rsidR="00D334EC" w:rsidRPr="000101C5" w:rsidRDefault="00D334EC" w:rsidP="00D334EC">
      <w:pPr>
        <w:ind w:left="178" w:hangingChars="85" w:hanging="178"/>
        <w:rPr>
          <w:u w:val="single" w:color="FF0000"/>
        </w:rPr>
      </w:pPr>
      <w:r w:rsidRPr="000101C5">
        <w:rPr>
          <w:u w:val="single" w:color="FF0000"/>
        </w:rPr>
        <w:t>７　前項の規定により提出者又は金融商品取引所若しくは認可金融商品取引業協会が内閣総理大臣からの通知を受けたときは、その時以後、当該通知に係る縦覧書類の写しについては、第二項及び第三項の規定は、適用しない。</w:t>
      </w:r>
    </w:p>
    <w:p w:rsidR="00D334EC" w:rsidRPr="00D334EC" w:rsidRDefault="00D334EC" w:rsidP="00D334EC">
      <w:pPr>
        <w:ind w:left="178" w:hangingChars="85" w:hanging="178"/>
        <w:rPr>
          <w:rFonts w:hint="eastAsia"/>
        </w:rPr>
      </w:pPr>
    </w:p>
    <w:p w:rsidR="00D334EC" w:rsidRDefault="00D334EC" w:rsidP="00D334EC">
      <w:pPr>
        <w:ind w:left="178" w:hangingChars="85" w:hanging="178"/>
        <w:rPr>
          <w:rFonts w:hint="eastAsia"/>
        </w:rPr>
      </w:pPr>
      <w:r>
        <w:rPr>
          <w:rFonts w:hint="eastAsia"/>
        </w:rPr>
        <w:t>（改正前）</w:t>
      </w:r>
    </w:p>
    <w:p w:rsidR="007F69F3" w:rsidRDefault="007F69F3" w:rsidP="00D334EC">
      <w:pPr>
        <w:ind w:leftChars="85" w:left="178"/>
        <w:rPr>
          <w:rFonts w:hint="eastAsia"/>
        </w:rPr>
      </w:pPr>
      <w:r>
        <w:rPr>
          <w:rFonts w:hint="eastAsia"/>
        </w:rPr>
        <w:t>（公開買付届出書等の公衆縦覧）</w:t>
      </w:r>
    </w:p>
    <w:p w:rsidR="007F69F3" w:rsidRDefault="007F69F3" w:rsidP="009748F8">
      <w:pPr>
        <w:ind w:left="179" w:hangingChars="85" w:hanging="179"/>
        <w:rPr>
          <w:rFonts w:hint="eastAsia"/>
        </w:rPr>
      </w:pPr>
      <w:r w:rsidRPr="009748F8">
        <w:rPr>
          <w:rFonts w:hint="eastAsia"/>
          <w:b/>
        </w:rPr>
        <w:lastRenderedPageBreak/>
        <w:t>第二十七条の十四</w:t>
      </w:r>
      <w:r>
        <w:rPr>
          <w:rFonts w:hint="eastAsia"/>
        </w:rPr>
        <w:t xml:space="preserve">　内閣総理大臣は、内閣府令で定めるところにより、公開買付届出書（その訂正届出書を含む。次条第一項において同じ。）及び公開買付撤回届出書並びに公開買付報告書、意見表明報告書及び対質問回答報告書（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7F69F3" w:rsidRDefault="007F69F3" w:rsidP="00504027">
      <w:pPr>
        <w:ind w:left="178" w:hangingChars="85" w:hanging="178"/>
        <w:rPr>
          <w:rFonts w:hint="eastAsia"/>
        </w:rPr>
      </w:pPr>
      <w:r>
        <w:rPr>
          <w:rFonts w:hint="eastAsia"/>
        </w:rPr>
        <w:t>２　前項に規定する</w:t>
      </w:r>
      <w:r w:rsidRPr="00D334EC">
        <w:rPr>
          <w:rFonts w:hint="eastAsia"/>
          <w:u w:val="single" w:color="FF0000"/>
        </w:rPr>
        <w:t>書類を提出した者</w:t>
      </w:r>
      <w:r>
        <w:rPr>
          <w:rFonts w:hint="eastAsia"/>
        </w:rPr>
        <w:t>は、内閣総理大臣が同項の規定により</w:t>
      </w:r>
      <w:r w:rsidRPr="00D334EC">
        <w:rPr>
          <w:rFonts w:hint="eastAsia"/>
          <w:u w:val="single" w:color="FF0000"/>
        </w:rPr>
        <w:t>これらの書類</w:t>
      </w:r>
      <w:r>
        <w:rPr>
          <w:rFonts w:hint="eastAsia"/>
        </w:rPr>
        <w:t>を公衆の縦覧に供している間は、</w:t>
      </w:r>
      <w:r w:rsidRPr="00D334EC">
        <w:rPr>
          <w:rFonts w:hint="eastAsia"/>
          <w:u w:val="single" w:color="FF0000"/>
        </w:rPr>
        <w:t>これらの書類</w:t>
      </w:r>
      <w:r>
        <w:rPr>
          <w:rFonts w:hint="eastAsia"/>
        </w:rPr>
        <w:t>の写しを、内閣府令で定めるところにより、その者の本店又は主たる事務所に備え置き、公衆の縦覧に供しなければならない。</w:t>
      </w:r>
    </w:p>
    <w:p w:rsidR="007F69F3" w:rsidRDefault="007F69F3" w:rsidP="00504027">
      <w:pPr>
        <w:ind w:left="178" w:hangingChars="85" w:hanging="178"/>
        <w:rPr>
          <w:rFonts w:hint="eastAsia"/>
        </w:rPr>
      </w:pPr>
      <w:r>
        <w:rPr>
          <w:rFonts w:hint="eastAsia"/>
        </w:rPr>
        <w:t>３　金融商品取引所及び政令で定める認可金融商品取引業協会は、内閣総理大臣が第一項の規定により</w:t>
      </w:r>
      <w:r w:rsidRPr="00D334EC">
        <w:rPr>
          <w:rFonts w:hint="eastAsia"/>
          <w:u w:val="single" w:color="FF0000"/>
        </w:rPr>
        <w:t>同項の書類</w:t>
      </w:r>
      <w:r>
        <w:rPr>
          <w:rFonts w:hint="eastAsia"/>
        </w:rPr>
        <w:t>を公衆の縦覧に供している間は、第二十七条の三第四項（第二十七条の八第六項、第二十七条の十一第四項及び前条第三項において準用する場合を含む。）並びに第二十七条の十第九項（同条第十項において準用する場合を含む。）及び第十三項（同条第十四項において準用する場合を含む。）の規定により送付された</w:t>
      </w:r>
      <w:r w:rsidRPr="00D334EC">
        <w:rPr>
          <w:rFonts w:hint="eastAsia"/>
          <w:u w:val="single" w:color="FF0000"/>
        </w:rPr>
        <w:t>書類の写し</w:t>
      </w:r>
      <w:r>
        <w:rPr>
          <w:rFonts w:hint="eastAsia"/>
        </w:rPr>
        <w:t>を、内閣府令で定めるところにより、その事務所に備え置き、公衆の縦覧に供しなければならない。</w:t>
      </w:r>
    </w:p>
    <w:p w:rsidR="00BB6331" w:rsidRDefault="007F69F3" w:rsidP="00504027">
      <w:pPr>
        <w:ind w:left="178" w:hangingChars="85" w:hanging="178"/>
        <w:rPr>
          <w:rFonts w:hint="eastAsia"/>
        </w:rPr>
      </w:pPr>
      <w:r>
        <w:rPr>
          <w:rFonts w:hint="eastAsia"/>
        </w:rPr>
        <w:t>４　前三項に定めるもののほか、第一項の縦覧に関し必要な事項は、内閣府令で定める。</w:t>
      </w:r>
    </w:p>
    <w:p w:rsidR="00D334EC" w:rsidRPr="00205E78" w:rsidRDefault="00D334EC" w:rsidP="00D334EC">
      <w:pPr>
        <w:rPr>
          <w:rFonts w:hint="eastAsia"/>
          <w:u w:val="single" w:color="FF0000"/>
        </w:rPr>
      </w:pPr>
      <w:r w:rsidRPr="00205E78">
        <w:rPr>
          <w:rFonts w:hint="eastAsia"/>
          <w:u w:val="single" w:color="FF0000"/>
        </w:rPr>
        <w:t>（</w:t>
      </w:r>
      <w:r>
        <w:rPr>
          <w:rFonts w:hint="eastAsia"/>
          <w:u w:val="single" w:color="FF0000"/>
        </w:rPr>
        <w:t>５～７</w:t>
      </w:r>
      <w:r w:rsidRPr="00205E78">
        <w:rPr>
          <w:rFonts w:hint="eastAsia"/>
          <w:u w:val="single" w:color="FF0000"/>
        </w:rPr>
        <w:t xml:space="preserve">　新設）</w:t>
      </w:r>
    </w:p>
    <w:p w:rsidR="00BB6331" w:rsidRDefault="00BB6331" w:rsidP="00BB6331">
      <w:pPr>
        <w:rPr>
          <w:rFonts w:hint="eastAsia"/>
        </w:rPr>
      </w:pPr>
    </w:p>
    <w:p w:rsidR="00BB6331" w:rsidRDefault="00BB6331" w:rsidP="00BB6331">
      <w:pPr>
        <w:rPr>
          <w:rFonts w:hint="eastAsia"/>
        </w:rPr>
      </w:pPr>
    </w:p>
    <w:p w:rsidR="00D334EC" w:rsidRDefault="00D334EC" w:rsidP="00D334E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934D4">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934D4">
        <w:rPr>
          <w:rFonts w:hint="eastAsia"/>
        </w:rPr>
        <w:t>（改正なし）</w:t>
      </w:r>
    </w:p>
    <w:p w:rsidR="008934D4" w:rsidRDefault="008934D4" w:rsidP="008934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4027">
        <w:rPr>
          <w:rFonts w:hint="eastAsia"/>
        </w:rPr>
        <w:tab/>
      </w:r>
      <w:r w:rsidR="005040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4027" w:rsidRDefault="00504027" w:rsidP="00504027">
      <w:pPr>
        <w:rPr>
          <w:rFonts w:hint="eastAsia"/>
        </w:rPr>
      </w:pPr>
    </w:p>
    <w:p w:rsidR="00504027" w:rsidRDefault="00504027" w:rsidP="00504027">
      <w:pPr>
        <w:rPr>
          <w:rFonts w:hint="eastAsia"/>
        </w:rPr>
      </w:pPr>
      <w:r>
        <w:rPr>
          <w:rFonts w:hint="eastAsia"/>
        </w:rPr>
        <w:t>（改正後）</w:t>
      </w:r>
    </w:p>
    <w:p w:rsidR="001B3285" w:rsidRPr="00EE49E3" w:rsidRDefault="001B3285" w:rsidP="001B3285">
      <w:pPr>
        <w:rPr>
          <w:rFonts w:hint="eastAsia"/>
          <w:u w:val="double" w:color="FF0000"/>
        </w:rPr>
      </w:pPr>
      <w:r w:rsidRPr="00EE49E3">
        <w:rPr>
          <w:rFonts w:hint="eastAsia"/>
          <w:u w:val="double" w:color="FF0000"/>
        </w:rPr>
        <w:t>（公開買付届出書等の公衆縦覧）</w:t>
      </w:r>
    </w:p>
    <w:p w:rsidR="00504027" w:rsidRPr="00EE49E3" w:rsidRDefault="00504027" w:rsidP="00504027">
      <w:pPr>
        <w:ind w:left="178" w:hangingChars="85" w:hanging="178"/>
        <w:rPr>
          <w:rFonts w:hint="eastAsia"/>
          <w:u w:color="FF0000"/>
        </w:rPr>
      </w:pPr>
      <w:r w:rsidRPr="00EE49E3">
        <w:rPr>
          <w:rFonts w:hint="eastAsia"/>
          <w:u w:color="FF0000"/>
        </w:rPr>
        <w:t>第二十七条の十四　内閣総理大臣は、内閣府令で定めるところにより、公開買付届出書（その訂正届出書を含む。次条第一項において同じ。）及び公開買付撤回届出書並びに公開買</w:t>
      </w:r>
      <w:r w:rsidRPr="00EE49E3">
        <w:rPr>
          <w:rFonts w:hint="eastAsia"/>
          <w:u w:color="FF0000"/>
        </w:rPr>
        <w:lastRenderedPageBreak/>
        <w:t>付報告書</w:t>
      </w:r>
      <w:r w:rsidRPr="00EE49E3">
        <w:rPr>
          <w:rFonts w:hint="eastAsia"/>
          <w:u w:val="single" w:color="FF0000"/>
        </w:rPr>
        <w:t>、意見表明報告書及び対質問回答報告書</w:t>
      </w:r>
      <w:r w:rsidRPr="00EE49E3">
        <w:rPr>
          <w:rFonts w:hint="eastAsia"/>
          <w:u w:color="FF0000"/>
        </w:rPr>
        <w:t>（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1B3285" w:rsidRPr="00EE49E3" w:rsidRDefault="001B3285" w:rsidP="001B3285">
      <w:pPr>
        <w:ind w:left="178" w:hangingChars="85" w:hanging="178"/>
        <w:rPr>
          <w:rFonts w:hint="eastAsia"/>
          <w:u w:color="FF0000"/>
        </w:rPr>
      </w:pPr>
      <w:r w:rsidRPr="00EE49E3">
        <w:rPr>
          <w:rFonts w:hint="eastAsia"/>
          <w:u w:val="double" w:color="FF0000"/>
        </w:rPr>
        <w:t>２</w:t>
      </w:r>
      <w:r w:rsidRPr="00EE49E3">
        <w:rPr>
          <w:rFonts w:hint="eastAsia"/>
          <w:u w:color="FF0000"/>
        </w:rPr>
        <w:t xml:space="preserve">　前項に規定する書類を提出した者は、内閣総理大臣が同項の規定によりこれらの書類を公衆の縦覧に供している間は、これらの書類の写しを、内閣府令で定めるところにより、その者の本店又は主たる事務所に備え置き、公衆の縦覧に供しなければならない。</w:t>
      </w:r>
    </w:p>
    <w:p w:rsidR="00504027" w:rsidRPr="00EE49E3" w:rsidRDefault="00504027" w:rsidP="00504027">
      <w:pPr>
        <w:ind w:left="178" w:hangingChars="85" w:hanging="178"/>
        <w:rPr>
          <w:rFonts w:hint="eastAsia"/>
          <w:u w:color="FF0000"/>
        </w:rPr>
      </w:pPr>
      <w:r w:rsidRPr="00EE49E3">
        <w:rPr>
          <w:rFonts w:hint="eastAsia"/>
          <w:u w:val="double" w:color="FF0000"/>
        </w:rPr>
        <w:t>３</w:t>
      </w:r>
      <w:r w:rsidRPr="00EE49E3">
        <w:rPr>
          <w:rFonts w:hint="eastAsia"/>
          <w:u w:color="FF0000"/>
        </w:rPr>
        <w:t xml:space="preserve">　金融商品取引所及び政令で定める認可金融商品取引業協会は、内閣総理大臣が第一項の規定により同項の書類を公衆の縦覧に供している間は、第二十七条の三第四項（第二十七条の八第六項、第二十七条の十一第四項及び前条第三項において準用する場合を含む。）</w:t>
      </w:r>
      <w:r w:rsidRPr="00EE49E3">
        <w:rPr>
          <w:rFonts w:hint="eastAsia"/>
          <w:u w:val="single" w:color="FF0000"/>
        </w:rPr>
        <w:t>並びに第二十七条の十第九項（同条第十項において準用する場合を含む。）及び第十三項（同条第十四項</w:t>
      </w:r>
      <w:r w:rsidRPr="00EE49E3">
        <w:rPr>
          <w:rFonts w:hint="eastAsia"/>
          <w:u w:color="FF0000"/>
        </w:rPr>
        <w:t>において準用する場合を含む。）の規定により送付された書類の写しを、内閣府令で定めるところにより、その事務所に備え置き、公衆の縦覧に供しなければならない。</w:t>
      </w:r>
    </w:p>
    <w:p w:rsidR="001B3285" w:rsidRPr="00EE49E3" w:rsidRDefault="001B3285" w:rsidP="001B3285">
      <w:pPr>
        <w:ind w:left="178" w:hangingChars="85" w:hanging="178"/>
        <w:rPr>
          <w:rFonts w:hint="eastAsia"/>
          <w:u w:color="FF0000"/>
        </w:rPr>
      </w:pPr>
      <w:r w:rsidRPr="00EE49E3">
        <w:rPr>
          <w:rFonts w:hint="eastAsia"/>
          <w:u w:val="double" w:color="FF0000"/>
        </w:rPr>
        <w:t>４</w:t>
      </w:r>
      <w:r w:rsidRPr="00EE49E3">
        <w:rPr>
          <w:rFonts w:hint="eastAsia"/>
          <w:u w:color="FF0000"/>
        </w:rPr>
        <w:t xml:space="preserve">　前三項に定めるもののほか、第一項の縦覧に関し必要な事項は、内閣府令で定める。</w:t>
      </w:r>
    </w:p>
    <w:p w:rsidR="00504027" w:rsidRPr="00EE49E3" w:rsidRDefault="00504027" w:rsidP="00504027">
      <w:pPr>
        <w:ind w:left="178" w:hangingChars="85" w:hanging="178"/>
        <w:rPr>
          <w:rFonts w:hint="eastAsia"/>
          <w:u w:color="FF0000"/>
        </w:rPr>
      </w:pPr>
    </w:p>
    <w:p w:rsidR="00504027" w:rsidRPr="00EE49E3" w:rsidRDefault="00504027" w:rsidP="00504027">
      <w:pPr>
        <w:ind w:left="178" w:hangingChars="85" w:hanging="178"/>
        <w:rPr>
          <w:rFonts w:hint="eastAsia"/>
          <w:u w:color="FF0000"/>
        </w:rPr>
      </w:pPr>
      <w:r w:rsidRPr="00EE49E3">
        <w:rPr>
          <w:rFonts w:hint="eastAsia"/>
          <w:u w:color="FF0000"/>
        </w:rPr>
        <w:t>（改正前）</w:t>
      </w:r>
    </w:p>
    <w:p w:rsidR="001B3285" w:rsidRPr="00EE49E3" w:rsidRDefault="001B3285" w:rsidP="001B3285">
      <w:pPr>
        <w:rPr>
          <w:rFonts w:hint="eastAsia"/>
          <w:u w:val="double" w:color="FF0000"/>
        </w:rPr>
      </w:pPr>
      <w:r w:rsidRPr="00EE49E3">
        <w:rPr>
          <w:rFonts w:hint="eastAsia"/>
          <w:u w:val="double" w:color="FF0000"/>
        </w:rPr>
        <w:t>（新設）</w:t>
      </w:r>
    </w:p>
    <w:p w:rsidR="00504027" w:rsidRPr="00EE49E3" w:rsidRDefault="00504027" w:rsidP="00504027">
      <w:pPr>
        <w:ind w:left="178" w:hangingChars="85" w:hanging="178"/>
        <w:rPr>
          <w:rFonts w:hint="eastAsia"/>
          <w:u w:color="FF0000"/>
        </w:rPr>
      </w:pPr>
      <w:r w:rsidRPr="00EE49E3">
        <w:rPr>
          <w:rFonts w:hint="eastAsia"/>
          <w:u w:color="FF0000"/>
        </w:rPr>
        <w:t>第二十七条の十四　内閣総理大臣は、内閣府令で定めるところにより、公開買付届出書（その訂正届出書を含む。次条第一項において同じ。）及び公開買付撤回届出書並びに公開買付報告書</w:t>
      </w:r>
      <w:r w:rsidRPr="00EE49E3">
        <w:rPr>
          <w:rFonts w:hint="eastAsia"/>
          <w:u w:val="single" w:color="FF0000"/>
        </w:rPr>
        <w:t>及び意見表明報告書</w:t>
      </w:r>
      <w:r w:rsidRPr="00EE49E3">
        <w:rPr>
          <w:rFonts w:hint="eastAsia"/>
          <w:u w:color="FF0000"/>
        </w:rPr>
        <w:t>（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1B3285" w:rsidRPr="00EE49E3" w:rsidRDefault="00EE49E3" w:rsidP="001B3285">
      <w:pPr>
        <w:ind w:left="178" w:hangingChars="85" w:hanging="178"/>
        <w:rPr>
          <w:rFonts w:hint="eastAsia"/>
          <w:u w:color="FF0000"/>
        </w:rPr>
      </w:pPr>
      <w:r>
        <w:rPr>
          <w:rFonts w:hint="eastAsia"/>
          <w:u w:val="double" w:color="FF0000"/>
        </w:rPr>
        <w:t>②</w:t>
      </w:r>
      <w:r w:rsidR="001B3285" w:rsidRPr="00EE49E3">
        <w:rPr>
          <w:rFonts w:hint="eastAsia"/>
          <w:u w:color="FF0000"/>
        </w:rPr>
        <w:t xml:space="preserve">　前項に規定する書類を提出した者は、内閣総理大臣が同項の規定によりこれらの書類を公衆の縦覧に供している間は、これらの書類の写しを、内閣府令で定めるところにより、その者の本店又は主たる事務所に備え置き、公衆の縦覧に供しなければならない。</w:t>
      </w:r>
    </w:p>
    <w:p w:rsidR="00504027" w:rsidRPr="00EE49E3" w:rsidRDefault="00EE49E3" w:rsidP="00504027">
      <w:pPr>
        <w:ind w:left="178" w:hangingChars="85" w:hanging="178"/>
        <w:rPr>
          <w:rFonts w:hint="eastAsia"/>
          <w:u w:color="FF0000"/>
        </w:rPr>
      </w:pPr>
      <w:r>
        <w:rPr>
          <w:rFonts w:hint="eastAsia"/>
          <w:u w:val="double" w:color="FF0000"/>
        </w:rPr>
        <w:t>③</w:t>
      </w:r>
      <w:r w:rsidR="00504027" w:rsidRPr="00EE49E3">
        <w:rPr>
          <w:rFonts w:hint="eastAsia"/>
          <w:u w:color="FF0000"/>
        </w:rPr>
        <w:t xml:space="preserve">　</w:t>
      </w:r>
      <w:r w:rsidR="001B3285" w:rsidRPr="00EE49E3">
        <w:rPr>
          <w:rFonts w:hint="eastAsia"/>
          <w:u w:val="double" w:color="FF0000"/>
        </w:rPr>
        <w:t>証券取引所</w:t>
      </w:r>
      <w:r w:rsidR="00504027" w:rsidRPr="00EE49E3">
        <w:rPr>
          <w:rFonts w:hint="eastAsia"/>
          <w:u w:color="FF0000"/>
        </w:rPr>
        <w:t>及び政令で定める</w:t>
      </w:r>
      <w:r w:rsidR="001B3285" w:rsidRPr="00EE49E3">
        <w:rPr>
          <w:rFonts w:hint="eastAsia"/>
          <w:u w:val="double" w:color="FF0000"/>
        </w:rPr>
        <w:t>証券業協会</w:t>
      </w:r>
      <w:r w:rsidR="00504027" w:rsidRPr="00EE49E3">
        <w:rPr>
          <w:rFonts w:hint="eastAsia"/>
          <w:u w:color="FF0000"/>
        </w:rPr>
        <w:t>は、内閣総理大臣が第一項の規定により同項の書類を公衆の縦覧に供している間は、第二十七条の三第四項（第二十七条の八第六項、第二十七条の十一第四項及び前条第三項において準用する場合を含む。）</w:t>
      </w:r>
      <w:r w:rsidR="00504027" w:rsidRPr="00EE49E3">
        <w:rPr>
          <w:rFonts w:hint="eastAsia"/>
          <w:u w:val="single" w:color="FF0000"/>
        </w:rPr>
        <w:t>及び第二十七条の十第三項（同条第四項</w:t>
      </w:r>
      <w:r w:rsidR="00504027" w:rsidRPr="00EE49E3">
        <w:rPr>
          <w:rFonts w:hint="eastAsia"/>
          <w:u w:color="FF0000"/>
        </w:rPr>
        <w:t>において準用する場合を含む。）の規定により送付された書類の写しを、内閣府令で定めるところにより、その事務所に備え置き、公衆の縦覧に供しなければならない。</w:t>
      </w:r>
    </w:p>
    <w:p w:rsidR="001B3285" w:rsidRPr="00EE49E3" w:rsidRDefault="00EE49E3" w:rsidP="001B3285">
      <w:pPr>
        <w:ind w:left="178" w:hangingChars="85" w:hanging="178"/>
        <w:rPr>
          <w:rFonts w:hint="eastAsia"/>
          <w:u w:color="FF0000"/>
        </w:rPr>
      </w:pPr>
      <w:r>
        <w:rPr>
          <w:rFonts w:hint="eastAsia"/>
          <w:u w:val="double" w:color="FF0000"/>
        </w:rPr>
        <w:t>④</w:t>
      </w:r>
      <w:r w:rsidR="001B3285" w:rsidRPr="00EE49E3">
        <w:rPr>
          <w:rFonts w:hint="eastAsia"/>
          <w:u w:color="FF0000"/>
        </w:rPr>
        <w:t xml:space="preserve">　前三項に定めるもののほか、第一項の縦覧に関し必要な事項は、内閣府令で定める。</w:t>
      </w:r>
    </w:p>
    <w:p w:rsidR="00504027" w:rsidRDefault="00504027" w:rsidP="00504027">
      <w:pPr>
        <w:rPr>
          <w:rFonts w:hint="eastAsia"/>
        </w:rPr>
      </w:pPr>
    </w:p>
    <w:p w:rsidR="00504027" w:rsidRDefault="00504027" w:rsidP="0050402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E49E3">
        <w:tab/>
      </w:r>
      <w:r w:rsidR="00EE49E3">
        <w:rPr>
          <w:rFonts w:hint="eastAsia"/>
        </w:rPr>
        <w:t>（改正なし）</w:t>
      </w:r>
    </w:p>
    <w:p w:rsidR="005C6E35" w:rsidRDefault="00BB6331" w:rsidP="005C6E3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C6E35" w:rsidRDefault="005C6E35" w:rsidP="005C6E35"/>
    <w:p w:rsidR="005C6E35" w:rsidRDefault="005C6E35" w:rsidP="005C6E35">
      <w:r>
        <w:rPr>
          <w:rFonts w:hint="eastAsia"/>
        </w:rPr>
        <w:t>（改正後）</w:t>
      </w:r>
    </w:p>
    <w:p w:rsidR="005C6E35" w:rsidRPr="00EE49E3" w:rsidRDefault="005C6E35" w:rsidP="005C6E35">
      <w:pPr>
        <w:ind w:left="178" w:hangingChars="85" w:hanging="178"/>
        <w:rPr>
          <w:rFonts w:hint="eastAsia"/>
          <w:u w:color="FF0000"/>
        </w:rPr>
      </w:pPr>
      <w:r w:rsidRPr="00EE49E3">
        <w:rPr>
          <w:rFonts w:hint="eastAsia"/>
          <w:u w:color="FF0000"/>
        </w:rPr>
        <w:lastRenderedPageBreak/>
        <w:t xml:space="preserve">第二十七条の十四　</w:t>
      </w:r>
      <w:r w:rsidR="000B6DA4" w:rsidRPr="00EE49E3">
        <w:rPr>
          <w:rFonts w:hint="eastAsia"/>
          <w:u w:val="double" w:color="FF0000"/>
        </w:rPr>
        <w:t>内閣総理大臣</w:t>
      </w:r>
      <w:r w:rsidRPr="00EE49E3">
        <w:rPr>
          <w:rFonts w:hint="eastAsia"/>
          <w:u w:color="FF0000"/>
        </w:rPr>
        <w:t>は、</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ところにより、公開買付届出書（その訂正届出書を含む。次条第一項において同じ。）及び公開買付撤回届出書並びに公開買付報告書及び意見表明報告書（これらの訂正報告書を含む。次条第一項において同じ。）を</w:t>
      </w:r>
      <w:r w:rsidRPr="00EE49E3">
        <w:rPr>
          <w:rFonts w:hint="eastAsia"/>
          <w:u w:val="single" w:color="FF0000"/>
        </w:rPr>
        <w:t xml:space="preserve">　</w:t>
      </w:r>
      <w:r w:rsidRPr="00EE49E3">
        <w:rPr>
          <w:rFonts w:hint="eastAsia"/>
          <w:u w:color="FF0000"/>
        </w:rPr>
        <w:t>、これらの書類を受理した日から当該公開買付けに係る公開買付期間の末日の翌日以後五年を経過する日までの間、公衆の縦覧に供しなければならない。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②　前項に規定する書類を提出した者は、</w:t>
      </w:r>
      <w:r w:rsidR="000B6DA4" w:rsidRPr="00EE49E3">
        <w:rPr>
          <w:rFonts w:hint="eastAsia"/>
          <w:u w:val="double" w:color="FF0000"/>
        </w:rPr>
        <w:t>内閣総理大臣</w:t>
      </w:r>
      <w:r w:rsidRPr="00EE49E3">
        <w:rPr>
          <w:rFonts w:hint="eastAsia"/>
          <w:u w:color="FF0000"/>
        </w:rPr>
        <w:t>が同項の規定によりこれらの書類を公衆の縦覧に供している間は、これらの書類の写しを、</w:t>
      </w:r>
      <w:r w:rsidR="000B6DA4" w:rsidRPr="00EE49E3">
        <w:rPr>
          <w:rFonts w:hint="eastAsia"/>
          <w:u w:val="double" w:color="FF0000"/>
        </w:rPr>
        <w:t>内閣</w:t>
      </w:r>
      <w:r w:rsidR="000B6DA4" w:rsidRPr="00EE49E3">
        <w:rPr>
          <w:rFonts w:hint="eastAsia"/>
          <w:u w:val="single" w:color="FF0000"/>
        </w:rPr>
        <w:t>府令</w:t>
      </w:r>
      <w:r w:rsidRPr="00EE49E3">
        <w:rPr>
          <w:rFonts w:hint="eastAsia"/>
          <w:u w:color="FF0000"/>
        </w:rPr>
        <w:t>で定めるところにより、その者の本店又は主たる事務所に備え置き、公衆の縦覧に供しなければならない。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③　証券取引所及び政令で定める証券業協会は、</w:t>
      </w:r>
      <w:r w:rsidR="000B6DA4" w:rsidRPr="00EE49E3">
        <w:rPr>
          <w:rFonts w:hint="eastAsia"/>
          <w:u w:val="double" w:color="FF0000"/>
        </w:rPr>
        <w:t>内閣総理大臣</w:t>
      </w:r>
      <w:r w:rsidRPr="00EE49E3">
        <w:rPr>
          <w:rFonts w:hint="eastAsia"/>
          <w:u w:color="FF0000"/>
        </w:rPr>
        <w:t>が第一項の規定により同項の書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の規定により送付された書類の写しを、</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で定めるところにより、その事務所に備え置き、公衆の縦覧に供しなければならない。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④　前三項に定めるもののほか、第一項の縦覧に関し必要な事項は、</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w:t>
      </w:r>
    </w:p>
    <w:p w:rsidR="005C6E35" w:rsidRPr="00EE49E3" w:rsidRDefault="005C6E35" w:rsidP="005C6E35">
      <w:pPr>
        <w:ind w:left="178" w:hangingChars="85" w:hanging="178"/>
        <w:rPr>
          <w:u w:color="FF0000"/>
        </w:rPr>
      </w:pPr>
    </w:p>
    <w:p w:rsidR="005C6E35" w:rsidRPr="00EE49E3" w:rsidRDefault="005C6E35" w:rsidP="005C6E35">
      <w:pPr>
        <w:ind w:left="178" w:hangingChars="85" w:hanging="178"/>
        <w:rPr>
          <w:u w:color="FF0000"/>
        </w:rPr>
      </w:pPr>
      <w:r w:rsidRPr="00EE49E3">
        <w:rPr>
          <w:rFonts w:hint="eastAsia"/>
          <w:u w:color="FF0000"/>
        </w:rPr>
        <w:t>（改正前）</w:t>
      </w:r>
    </w:p>
    <w:p w:rsidR="005C6E35" w:rsidRPr="00EE49E3" w:rsidRDefault="005C6E35" w:rsidP="005C6E35">
      <w:pPr>
        <w:ind w:left="178" w:hangingChars="85" w:hanging="178"/>
        <w:rPr>
          <w:rFonts w:hint="eastAsia"/>
          <w:u w:color="FF0000"/>
        </w:rPr>
      </w:pPr>
      <w:r w:rsidRPr="00EE49E3">
        <w:rPr>
          <w:rFonts w:hint="eastAsia"/>
          <w:u w:color="FF0000"/>
        </w:rPr>
        <w:t xml:space="preserve">第二十七条の十四　</w:t>
      </w:r>
      <w:r w:rsidRPr="00EE49E3">
        <w:rPr>
          <w:rFonts w:hint="eastAsia"/>
          <w:u w:val="single" w:color="FF0000"/>
        </w:rPr>
        <w:t>大蔵大臣</w:t>
      </w:r>
      <w:r w:rsidRPr="00EE49E3">
        <w:rPr>
          <w:rFonts w:hint="eastAsia"/>
          <w:u w:color="FF0000"/>
        </w:rPr>
        <w:t>は、</w:t>
      </w:r>
      <w:r w:rsidRPr="00EE49E3">
        <w:rPr>
          <w:rFonts w:hint="eastAsia"/>
          <w:u w:val="single" w:color="FF0000"/>
        </w:rPr>
        <w:t>大蔵省令</w:t>
      </w:r>
      <w:r w:rsidRPr="00EE49E3">
        <w:rPr>
          <w:rFonts w:hint="eastAsia"/>
          <w:u w:color="FF0000"/>
        </w:rPr>
        <w:t>で定めるところにより、公開買付届出書（その訂正届出書を含む。次条第一項において同じ。）及び公開買付撤回届出書並びに公開買付報告書及び意見表明報告書（これらの訂正報告書を含む。次条第一項において同じ。）を</w:t>
      </w:r>
      <w:r w:rsidRPr="00EE49E3">
        <w:rPr>
          <w:rFonts w:hint="eastAsia"/>
          <w:u w:val="single" w:color="FF0000"/>
        </w:rPr>
        <w:t>大蔵省に備え置き</w:t>
      </w:r>
      <w:r w:rsidRPr="00EE49E3">
        <w:rPr>
          <w:rFonts w:hint="eastAsia"/>
          <w:u w:color="FF0000"/>
        </w:rPr>
        <w:t>、これらの書類を受理した日から当該公開買付けに係る公開買付期間の末日の翌日以後五年を経過する日までの間、公衆の縦覧に供しなければならない。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②　前項に規定する書類を提出した者は、</w:t>
      </w:r>
      <w:r w:rsidRPr="00EE49E3">
        <w:rPr>
          <w:rFonts w:hint="eastAsia"/>
          <w:u w:val="single" w:color="FF0000"/>
        </w:rPr>
        <w:t>大蔵大臣</w:t>
      </w:r>
      <w:r w:rsidRPr="00EE49E3">
        <w:rPr>
          <w:rFonts w:hint="eastAsia"/>
          <w:u w:color="FF0000"/>
        </w:rPr>
        <w:t>が同項の規定によりこれらの書類を公衆の縦覧に供している間は、これらの書類の写しを、</w:t>
      </w:r>
      <w:r w:rsidRPr="00EE49E3">
        <w:rPr>
          <w:rFonts w:hint="eastAsia"/>
          <w:u w:val="single" w:color="FF0000"/>
        </w:rPr>
        <w:t>大蔵省令</w:t>
      </w:r>
      <w:r w:rsidRPr="00EE49E3">
        <w:rPr>
          <w:rFonts w:hint="eastAsia"/>
          <w:u w:color="FF0000"/>
        </w:rPr>
        <w:t>で定めるところにより、その者の本店又は主たる事務所に備え置き、公衆の縦覧に供しなければならない。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③　証券取引所及び政令で定める証券業協会は、</w:t>
      </w:r>
      <w:r w:rsidRPr="00EE49E3">
        <w:rPr>
          <w:rFonts w:hint="eastAsia"/>
          <w:u w:val="single" w:color="FF0000"/>
        </w:rPr>
        <w:t>大蔵大臣</w:t>
      </w:r>
      <w:r w:rsidRPr="00EE49E3">
        <w:rPr>
          <w:rFonts w:hint="eastAsia"/>
          <w:u w:color="FF0000"/>
        </w:rPr>
        <w:t>が第一項の規定により同項の書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の規定により送付された書類の写しを、</w:t>
      </w:r>
      <w:r w:rsidRPr="00EE49E3">
        <w:rPr>
          <w:rFonts w:hint="eastAsia"/>
          <w:u w:val="single" w:color="FF0000"/>
        </w:rPr>
        <w:t>大蔵省令</w:t>
      </w:r>
      <w:r w:rsidRPr="00EE49E3">
        <w:rPr>
          <w:rFonts w:hint="eastAsia"/>
          <w:u w:color="FF0000"/>
        </w:rPr>
        <w:t>で定めるところにより、その事務所に備え置き、公衆の縦覧に供しなければならない。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④　前三項に定めるもののほか、第一項の縦覧に関し必要な事項は、</w:t>
      </w:r>
      <w:r w:rsidRPr="00EE49E3">
        <w:rPr>
          <w:rFonts w:hint="eastAsia"/>
          <w:u w:val="single" w:color="FF0000"/>
        </w:rPr>
        <w:t>大蔵省令</w:t>
      </w:r>
      <w:r w:rsidRPr="00EE49E3">
        <w:rPr>
          <w:rFonts w:hint="eastAsia"/>
          <w:u w:color="FF0000"/>
        </w:rPr>
        <w:t>で定める。</w:t>
      </w:r>
    </w:p>
    <w:p w:rsidR="005C6E35" w:rsidRPr="00EE49E3" w:rsidRDefault="005C6E35" w:rsidP="005C6E35">
      <w:pPr>
        <w:rPr>
          <w:u w:color="FF0000"/>
        </w:rPr>
      </w:pPr>
    </w:p>
    <w:p w:rsidR="005C6E35" w:rsidRPr="00EE49E3" w:rsidRDefault="005C6E35" w:rsidP="005C6E35">
      <w:pPr>
        <w:ind w:left="178" w:hangingChars="85" w:hanging="178"/>
        <w:rPr>
          <w:u w:color="FF0000"/>
        </w:rPr>
      </w:pP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11</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8</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151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11</w:t>
      </w:r>
      <w:r w:rsidRPr="00EE49E3">
        <w:rPr>
          <w:rFonts w:hint="eastAsia"/>
          <w:u w:color="FF0000"/>
        </w:rPr>
        <w:t>年</w:t>
      </w:r>
      <w:r w:rsidRPr="00EE49E3">
        <w:rPr>
          <w:rFonts w:hint="eastAsia"/>
          <w:u w:color="FF0000"/>
        </w:rPr>
        <w:t>8</w:t>
      </w:r>
      <w:r w:rsidRPr="00EE49E3">
        <w:rPr>
          <w:rFonts w:hint="eastAsia"/>
          <w:u w:color="FF0000"/>
        </w:rPr>
        <w:t>月</w:t>
      </w:r>
      <w:r w:rsidRPr="00EE49E3">
        <w:rPr>
          <w:rFonts w:hint="eastAsia"/>
          <w:u w:color="FF0000"/>
        </w:rPr>
        <w:t>13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lastRenderedPageBreak/>
        <w:t>【平成</w:t>
      </w:r>
      <w:r w:rsidRPr="00EE49E3">
        <w:rPr>
          <w:rFonts w:hint="eastAsia"/>
          <w:u w:color="FF0000"/>
        </w:rPr>
        <w:t>11</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16</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131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13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118</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10</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117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20</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102</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56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55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8</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94</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7</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7</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6</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29</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70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11</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89</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14</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63</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44</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4</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26</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4</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73</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3</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96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2</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29</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65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2</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43</w:t>
      </w:r>
      <w:r w:rsidRPr="00EE49E3">
        <w:rPr>
          <w:rFonts w:hint="eastAsia"/>
          <w:u w:color="FF0000"/>
        </w:rPr>
        <w:t>号】</w:t>
      </w:r>
    </w:p>
    <w:p w:rsidR="00354E59" w:rsidRPr="00EE49E3" w:rsidRDefault="00354E59" w:rsidP="00354E59">
      <w:pPr>
        <w:rPr>
          <w:u w:color="FF0000"/>
        </w:rPr>
      </w:pPr>
    </w:p>
    <w:p w:rsidR="00354E59" w:rsidRPr="00EE49E3" w:rsidRDefault="00354E59" w:rsidP="00354E59">
      <w:pPr>
        <w:rPr>
          <w:u w:color="FF0000"/>
        </w:rPr>
      </w:pPr>
      <w:r w:rsidRPr="00EE49E3">
        <w:rPr>
          <w:rFonts w:hint="eastAsia"/>
          <w:u w:color="FF0000"/>
        </w:rPr>
        <w:t>（改正後）</w:t>
      </w:r>
    </w:p>
    <w:p w:rsidR="00354E59" w:rsidRPr="00EE49E3" w:rsidRDefault="00354E59" w:rsidP="00354E59">
      <w:pPr>
        <w:ind w:left="178" w:hangingChars="85" w:hanging="178"/>
        <w:rPr>
          <w:rFonts w:hint="eastAsia"/>
          <w:u w:color="FF0000"/>
        </w:rPr>
      </w:pPr>
      <w:r w:rsidRPr="008934D4">
        <w:rPr>
          <w:rFonts w:hint="eastAsia"/>
          <w:u w:val="single" w:color="FF0000"/>
        </w:rPr>
        <w:t>第二十七条の十四</w:t>
      </w:r>
      <w:r w:rsidRPr="00EE49E3">
        <w:rPr>
          <w:rFonts w:hint="eastAsia"/>
          <w:u w:color="FF0000"/>
        </w:rPr>
        <w:t xml:space="preserve">　大蔵大臣は、大蔵省令で定めるところにより、公開買付届出書</w:t>
      </w:r>
      <w:r w:rsidRPr="008934D4">
        <w:rPr>
          <w:rFonts w:hint="eastAsia"/>
          <w:u w:val="single" w:color="FF0000"/>
        </w:rPr>
        <w:t>（その訂正届出書を含む。次条第一項において同じ。）及び公開買付撤回届出書並びに公開買付報告書及び意見表明報告書（これらの訂正報告書を含む。次条第一項において同じ。）</w:t>
      </w:r>
      <w:r w:rsidRPr="00EE49E3">
        <w:rPr>
          <w:rFonts w:hint="eastAsia"/>
          <w:u w:color="FF0000"/>
        </w:rPr>
        <w:t>を大蔵省に備え置き、</w:t>
      </w:r>
      <w:r w:rsidRPr="008934D4">
        <w:rPr>
          <w:rFonts w:hint="eastAsia"/>
          <w:u w:val="single" w:color="FF0000"/>
        </w:rPr>
        <w:t>これらの書類を受理した日から</w:t>
      </w:r>
      <w:r w:rsidRPr="00EE49E3">
        <w:rPr>
          <w:rFonts w:hint="eastAsia"/>
          <w:u w:color="FF0000"/>
        </w:rPr>
        <w:t>当該公開買付けに係る</w:t>
      </w:r>
      <w:r w:rsidRPr="008934D4">
        <w:rPr>
          <w:rFonts w:hint="eastAsia"/>
          <w:u w:val="single" w:color="FF0000"/>
        </w:rPr>
        <w:t>公開買付期間の末日の翌日以後五年を経過する日までの間</w:t>
      </w:r>
      <w:r w:rsidRPr="00EE49E3">
        <w:rPr>
          <w:rFonts w:hint="eastAsia"/>
          <w:u w:color="FF0000"/>
        </w:rPr>
        <w:t>、公衆の縦覧に供しなければならない。</w:t>
      </w:r>
    </w:p>
    <w:p w:rsidR="00354E59" w:rsidRPr="008934D4" w:rsidRDefault="00354E59" w:rsidP="00354E59">
      <w:pPr>
        <w:ind w:left="178" w:hangingChars="85" w:hanging="178"/>
        <w:rPr>
          <w:rFonts w:hint="eastAsia"/>
          <w:u w:val="single" w:color="FF0000"/>
        </w:rPr>
      </w:pPr>
      <w:r w:rsidRPr="008934D4">
        <w:rPr>
          <w:rFonts w:hint="eastAsia"/>
          <w:u w:val="single" w:color="FF0000"/>
        </w:rPr>
        <w:t>②　前項に規定する書類を提出した者は、大蔵大臣が同項の規定によりこれらの書類を公衆の縦覧に供している間は、これらの書類の写しを、大蔵省令で定めるところにより、その者の本店又は主たる事務所に備え置き、公衆の縦覧に供しなければならない。</w:t>
      </w:r>
    </w:p>
    <w:p w:rsidR="00354E59" w:rsidRPr="00EE49E3" w:rsidRDefault="00354E59" w:rsidP="00354E59">
      <w:pPr>
        <w:ind w:left="178" w:hangingChars="85" w:hanging="178"/>
        <w:rPr>
          <w:rFonts w:hint="eastAsia"/>
          <w:u w:color="FF0000"/>
        </w:rPr>
      </w:pPr>
      <w:r w:rsidRPr="008934D4">
        <w:rPr>
          <w:rFonts w:hint="eastAsia"/>
          <w:u w:val="single" w:color="FF0000"/>
        </w:rPr>
        <w:t>③</w:t>
      </w:r>
      <w:r w:rsidRPr="00EE49E3">
        <w:rPr>
          <w:rFonts w:hint="eastAsia"/>
          <w:u w:color="FF0000"/>
        </w:rPr>
        <w:t xml:space="preserve">　証券取引所及び政令で定める証券業協会は、</w:t>
      </w:r>
      <w:r w:rsidRPr="008934D4">
        <w:rPr>
          <w:rFonts w:hint="eastAsia"/>
          <w:u w:val="single" w:color="FF0000"/>
        </w:rPr>
        <w:t>大蔵大臣が第一項の規定により同項の書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w:t>
      </w:r>
      <w:r w:rsidRPr="00EE49E3">
        <w:rPr>
          <w:rFonts w:hint="eastAsia"/>
          <w:u w:color="FF0000"/>
        </w:rPr>
        <w:t>の規定により送付された</w:t>
      </w:r>
      <w:r w:rsidR="008934D4">
        <w:rPr>
          <w:rFonts w:hint="eastAsia"/>
          <w:u w:val="single" w:color="FF0000"/>
        </w:rPr>
        <w:t xml:space="preserve">　</w:t>
      </w:r>
      <w:r w:rsidRPr="008934D4">
        <w:rPr>
          <w:rFonts w:hint="eastAsia"/>
        </w:rPr>
        <w:t>書類</w:t>
      </w:r>
      <w:r w:rsidRPr="00EE49E3">
        <w:rPr>
          <w:rFonts w:hint="eastAsia"/>
          <w:u w:color="FF0000"/>
        </w:rPr>
        <w:t>の写</w:t>
      </w:r>
      <w:r w:rsidRPr="00EE49E3">
        <w:rPr>
          <w:rFonts w:hint="eastAsia"/>
          <w:u w:color="FF0000"/>
        </w:rPr>
        <w:lastRenderedPageBreak/>
        <w:t>しを、大蔵省令で定めるところにより、その事務所に備え置き、</w:t>
      </w:r>
      <w:r w:rsidR="008934D4">
        <w:rPr>
          <w:rFonts w:hint="eastAsia"/>
          <w:u w:val="single" w:color="FF0000"/>
        </w:rPr>
        <w:t xml:space="preserve">　</w:t>
      </w:r>
      <w:r w:rsidRPr="00EE49E3">
        <w:rPr>
          <w:rFonts w:hint="eastAsia"/>
          <w:u w:color="FF0000"/>
        </w:rPr>
        <w:t>公衆の縦覧に供しなければならない。</w:t>
      </w:r>
    </w:p>
    <w:p w:rsidR="00354E59" w:rsidRPr="008934D4" w:rsidRDefault="00354E59" w:rsidP="00354E59">
      <w:pPr>
        <w:ind w:left="178" w:hangingChars="85" w:hanging="178"/>
        <w:rPr>
          <w:rFonts w:hint="eastAsia"/>
          <w:u w:val="single" w:color="FF0000"/>
        </w:rPr>
      </w:pPr>
      <w:r w:rsidRPr="008934D4">
        <w:rPr>
          <w:rFonts w:hint="eastAsia"/>
          <w:u w:val="single" w:color="FF0000"/>
        </w:rPr>
        <w:t>④　前三項に定めるもののほか、第一項の縦覧に関し必要な事項は、大蔵省令で定める。</w:t>
      </w:r>
    </w:p>
    <w:p w:rsidR="00354E59" w:rsidRPr="00EE49E3" w:rsidRDefault="00354E59" w:rsidP="00354E59">
      <w:pPr>
        <w:ind w:left="178" w:hangingChars="85" w:hanging="178"/>
        <w:rPr>
          <w:u w:color="FF0000"/>
        </w:rPr>
      </w:pPr>
    </w:p>
    <w:p w:rsidR="008934D4" w:rsidRPr="002D5C9A" w:rsidRDefault="008934D4" w:rsidP="008934D4">
      <w:pPr>
        <w:ind w:left="178" w:hangingChars="85" w:hanging="178"/>
        <w:rPr>
          <w:u w:color="FF0000"/>
        </w:rPr>
      </w:pPr>
      <w:r w:rsidRPr="002D5C9A">
        <w:rPr>
          <w:rFonts w:hint="eastAsia"/>
          <w:u w:color="FF0000"/>
        </w:rPr>
        <w:t>（改正前）</w:t>
      </w:r>
    </w:p>
    <w:p w:rsidR="008934D4" w:rsidRPr="008934D4" w:rsidRDefault="008934D4" w:rsidP="008934D4">
      <w:pPr>
        <w:ind w:left="178" w:hangingChars="85" w:hanging="178"/>
      </w:pPr>
      <w:r w:rsidRPr="008934D4">
        <w:rPr>
          <w:rFonts w:hint="eastAsia"/>
          <w:u w:val="single" w:color="FF0000"/>
        </w:rPr>
        <w:t>第二十七条の七</w:t>
      </w:r>
      <w:r w:rsidRPr="002D5C9A">
        <w:rPr>
          <w:rFonts w:hint="eastAsia"/>
          <w:u w:color="FF0000"/>
        </w:rPr>
        <w:t xml:space="preserve">　</w:t>
      </w:r>
      <w:r w:rsidRPr="008934D4">
        <w:rPr>
          <w:rFonts w:hint="eastAsia"/>
        </w:rPr>
        <w:t>大蔵大臣は、大蔵省令で定めるところにより、公開買付届出書</w:t>
      </w:r>
      <w:r w:rsidRPr="008934D4">
        <w:rPr>
          <w:rFonts w:hint="eastAsia"/>
          <w:u w:val="single" w:color="FF0000"/>
        </w:rPr>
        <w:t>及びその訂正届出書</w:t>
      </w:r>
      <w:r w:rsidRPr="008934D4">
        <w:rPr>
          <w:rFonts w:hint="eastAsia"/>
        </w:rPr>
        <w:t>を大蔵省に備え置き、当該公開買付届出書に係る</w:t>
      </w:r>
      <w:r w:rsidRPr="008934D4">
        <w:rPr>
          <w:rFonts w:hint="eastAsia"/>
          <w:u w:val="single" w:color="FF0000"/>
        </w:rPr>
        <w:t>届出がその効力を生じた日（同日以後に提出される当該訂正届出書については、大蔵大臣がこれを受理した日）から一年間</w:t>
      </w:r>
      <w:r w:rsidRPr="008934D4">
        <w:rPr>
          <w:rFonts w:hint="eastAsia"/>
        </w:rPr>
        <w:t>、公衆の縦覧に供しなければならない。</w:t>
      </w:r>
    </w:p>
    <w:p w:rsidR="008934D4" w:rsidRDefault="008934D4" w:rsidP="008934D4">
      <w:pPr>
        <w:rPr>
          <w:u w:val="single" w:color="FF0000"/>
        </w:rPr>
      </w:pPr>
      <w:r>
        <w:rPr>
          <w:rFonts w:hint="eastAsia"/>
          <w:u w:val="single" w:color="FF0000"/>
        </w:rPr>
        <w:t>（②　新設）</w:t>
      </w:r>
    </w:p>
    <w:p w:rsidR="008934D4" w:rsidRPr="008934D4" w:rsidRDefault="008934D4" w:rsidP="008934D4">
      <w:pPr>
        <w:ind w:left="178" w:hangingChars="85" w:hanging="178"/>
      </w:pPr>
      <w:r w:rsidRPr="008934D4">
        <w:rPr>
          <w:rFonts w:hint="eastAsia"/>
          <w:u w:val="single" w:color="FF0000"/>
        </w:rPr>
        <w:t>②</w:t>
      </w:r>
      <w:r w:rsidRPr="008934D4">
        <w:rPr>
          <w:rFonts w:hint="eastAsia"/>
        </w:rPr>
        <w:t xml:space="preserve">　証券取引所及び政令で定める証券業協会は、</w:t>
      </w:r>
      <w:r w:rsidRPr="008934D4">
        <w:rPr>
          <w:rFonts w:hint="eastAsia"/>
          <w:u w:val="single" w:color="FF0000"/>
        </w:rPr>
        <w:t>第二十七条の三第二項（同条第三項において準用する場合を含む。）</w:t>
      </w:r>
      <w:r w:rsidRPr="008934D4">
        <w:rPr>
          <w:rFonts w:hint="eastAsia"/>
        </w:rPr>
        <w:t>の規定により送付された</w:t>
      </w:r>
      <w:r w:rsidRPr="008934D4">
        <w:rPr>
          <w:rFonts w:hint="eastAsia"/>
          <w:u w:val="single" w:color="FF0000"/>
        </w:rPr>
        <w:t>前項に規定する</w:t>
      </w:r>
      <w:r w:rsidRPr="008934D4">
        <w:rPr>
          <w:rFonts w:hint="eastAsia"/>
        </w:rPr>
        <w:t>書類の写しを、大蔵省令で定めるところにより、その事務所に備え置き、</w:t>
      </w:r>
      <w:r w:rsidRPr="008934D4">
        <w:rPr>
          <w:rFonts w:hint="eastAsia"/>
          <w:u w:val="single" w:color="FF0000"/>
        </w:rPr>
        <w:t>これらの書類の写しの送付を受けた日から一年間、</w:t>
      </w:r>
      <w:r w:rsidRPr="008934D4">
        <w:rPr>
          <w:rFonts w:hint="eastAsia"/>
        </w:rPr>
        <w:t>公衆の縦覧に供しなければならない。</w:t>
      </w:r>
    </w:p>
    <w:p w:rsidR="008934D4" w:rsidRDefault="008934D4" w:rsidP="008934D4">
      <w:pPr>
        <w:rPr>
          <w:u w:val="single" w:color="FF0000"/>
        </w:rPr>
      </w:pPr>
      <w:r>
        <w:rPr>
          <w:rFonts w:hint="eastAsia"/>
          <w:u w:val="single" w:color="FF0000"/>
        </w:rPr>
        <w:t>（④　新設）</w:t>
      </w:r>
    </w:p>
    <w:p w:rsidR="008934D4" w:rsidRPr="008934D4" w:rsidRDefault="008934D4" w:rsidP="008934D4">
      <w:pPr>
        <w:rPr>
          <w:u w:color="FF0000"/>
        </w:rPr>
      </w:pPr>
    </w:p>
    <w:p w:rsidR="008934D4" w:rsidRPr="002D5C9A" w:rsidRDefault="008934D4" w:rsidP="008934D4">
      <w:pPr>
        <w:ind w:left="178" w:hangingChars="85" w:hanging="178"/>
        <w:rPr>
          <w:u w:color="FF0000"/>
        </w:rPr>
      </w:pPr>
    </w:p>
    <w:p w:rsidR="008934D4" w:rsidRPr="002D5C9A" w:rsidRDefault="008934D4" w:rsidP="008934D4">
      <w:pPr>
        <w:rPr>
          <w:rFonts w:hint="eastAsia"/>
          <w:u w:color="FF0000"/>
        </w:rPr>
      </w:pPr>
      <w:r w:rsidRPr="002D5C9A">
        <w:rPr>
          <w:rFonts w:hint="eastAsia"/>
          <w:u w:color="FF0000"/>
        </w:rPr>
        <w:t>【平成元年</w:t>
      </w:r>
      <w:r w:rsidRPr="002D5C9A">
        <w:rPr>
          <w:rFonts w:hint="eastAsia"/>
          <w:u w:color="FF0000"/>
        </w:rPr>
        <w:t>12</w:t>
      </w:r>
      <w:r w:rsidRPr="002D5C9A">
        <w:rPr>
          <w:rFonts w:hint="eastAsia"/>
          <w:u w:color="FF0000"/>
        </w:rPr>
        <w:t>月</w:t>
      </w:r>
      <w:r w:rsidRPr="002D5C9A">
        <w:rPr>
          <w:rFonts w:hint="eastAsia"/>
          <w:u w:color="FF0000"/>
        </w:rPr>
        <w:t>22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91</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63</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31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60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71</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44</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58</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78</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62</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55</w:t>
      </w:r>
      <w:r w:rsidRPr="002D5C9A">
        <w:rPr>
          <w:rFonts w:hint="eastAsia"/>
          <w:u w:color="FF0000"/>
        </w:rPr>
        <w:t>年</w:t>
      </w:r>
      <w:r w:rsidRPr="002D5C9A">
        <w:rPr>
          <w:rFonts w:hint="eastAsia"/>
          <w:u w:color="FF0000"/>
        </w:rPr>
        <w:t>11</w:t>
      </w:r>
      <w:r w:rsidRPr="002D5C9A">
        <w:rPr>
          <w:rFonts w:hint="eastAsia"/>
          <w:u w:color="FF0000"/>
        </w:rPr>
        <w:t>月</w:t>
      </w:r>
      <w:r w:rsidRPr="002D5C9A">
        <w:rPr>
          <w:rFonts w:hint="eastAsia"/>
          <w:u w:color="FF0000"/>
        </w:rPr>
        <w:t>19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46</w:t>
      </w:r>
      <w:r w:rsidRPr="002D5C9A">
        <w:rPr>
          <w:rFonts w:hint="eastAsia"/>
          <w:u w:color="FF0000"/>
        </w:rPr>
        <w:t>年</w:t>
      </w:r>
      <w:r w:rsidRPr="002D5C9A">
        <w:rPr>
          <w:rFonts w:hint="eastAsia"/>
          <w:u w:color="FF0000"/>
        </w:rPr>
        <w:t>3</w:t>
      </w:r>
      <w:r w:rsidRPr="002D5C9A">
        <w:rPr>
          <w:rFonts w:hint="eastAsia"/>
          <w:u w:color="FF0000"/>
        </w:rPr>
        <w:t>月</w:t>
      </w:r>
      <w:r w:rsidRPr="002D5C9A">
        <w:rPr>
          <w:rFonts w:hint="eastAsia"/>
          <w:u w:color="FF0000"/>
        </w:rPr>
        <w:t>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46</w:t>
      </w:r>
      <w:r w:rsidRPr="002D5C9A">
        <w:rPr>
          <w:rFonts w:hint="eastAsia"/>
          <w:u w:color="FF0000"/>
        </w:rPr>
        <w:t>年</w:t>
      </w:r>
      <w:r w:rsidRPr="002D5C9A">
        <w:rPr>
          <w:rFonts w:hint="eastAsia"/>
          <w:u w:color="FF0000"/>
        </w:rPr>
        <w:t>3</w:t>
      </w:r>
      <w:r w:rsidRPr="002D5C9A">
        <w:rPr>
          <w:rFonts w:hint="eastAsia"/>
          <w:u w:color="FF0000"/>
        </w:rPr>
        <w:t>月</w:t>
      </w:r>
      <w:r w:rsidRPr="002D5C9A">
        <w:rPr>
          <w:rFonts w:hint="eastAsia"/>
          <w:u w:color="FF0000"/>
        </w:rPr>
        <w:t>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w:t>
      </w:r>
      <w:r w:rsidRPr="002D5C9A">
        <w:rPr>
          <w:rFonts w:hint="eastAsia"/>
          <w:u w:color="FF0000"/>
        </w:rPr>
        <w:t>号】</w:t>
      </w:r>
    </w:p>
    <w:p w:rsidR="008934D4" w:rsidRPr="002D5C9A" w:rsidRDefault="008934D4" w:rsidP="008934D4">
      <w:pPr>
        <w:rPr>
          <w:u w:color="FF0000"/>
        </w:rPr>
      </w:pPr>
    </w:p>
    <w:p w:rsidR="008934D4" w:rsidRPr="002D5C9A" w:rsidRDefault="008934D4" w:rsidP="008934D4">
      <w:pPr>
        <w:rPr>
          <w:u w:color="FF0000"/>
        </w:rPr>
      </w:pPr>
      <w:r w:rsidRPr="002D5C9A">
        <w:rPr>
          <w:rFonts w:hint="eastAsia"/>
          <w:u w:color="FF0000"/>
        </w:rPr>
        <w:t>（改正後）</w:t>
      </w:r>
    </w:p>
    <w:p w:rsidR="008934D4" w:rsidRPr="002D5C9A" w:rsidRDefault="008934D4" w:rsidP="008934D4">
      <w:pPr>
        <w:ind w:left="178" w:hangingChars="85" w:hanging="178"/>
        <w:rPr>
          <w:u w:color="FF0000"/>
        </w:rPr>
      </w:pPr>
      <w:r w:rsidRPr="002D5C9A">
        <w:rPr>
          <w:rFonts w:hint="eastAsia"/>
          <w:u w:color="FF0000"/>
        </w:rPr>
        <w:t>第二十七条の七　大蔵大臣は、大蔵省令で定めるところにより、公開買付届出書及びその訂正届出書を大蔵省に備え置き、当該公開買付届出書に係る届出がその効力を生じた日（同日以後に提出される当該訂正届出書については、大蔵大臣がこれを受理した日）から一年間、公衆の縦覧に供しなければならない。</w:t>
      </w:r>
    </w:p>
    <w:p w:rsidR="008934D4" w:rsidRPr="002D5C9A" w:rsidRDefault="008934D4" w:rsidP="008934D4">
      <w:pPr>
        <w:ind w:left="178" w:hangingChars="85" w:hanging="178"/>
        <w:rPr>
          <w:u w:color="FF0000"/>
        </w:rPr>
      </w:pPr>
      <w:r w:rsidRPr="002D5C9A">
        <w:rPr>
          <w:rFonts w:hint="eastAsia"/>
          <w:u w:color="FF0000"/>
        </w:rPr>
        <w:t>②　証券取引所及び政令で定める証券業協会は、第二十七条の三第二項（同条第三項において準用する場合を含む。）の規定により送付された前項に規定する書類の写しを、大蔵省令で定めるところにより、その事務所に備え置き、これらの書類の写しの送付を受けた</w:t>
      </w:r>
      <w:r w:rsidRPr="002D5C9A">
        <w:rPr>
          <w:rFonts w:hint="eastAsia"/>
          <w:u w:color="FF0000"/>
        </w:rPr>
        <w:lastRenderedPageBreak/>
        <w:t>日から一年間、公衆の縦覧に供しなければならない。</w:t>
      </w:r>
    </w:p>
    <w:p w:rsidR="008934D4" w:rsidRPr="002D5C9A" w:rsidRDefault="008934D4" w:rsidP="008934D4">
      <w:pPr>
        <w:ind w:left="178" w:hangingChars="85" w:hanging="178"/>
        <w:rPr>
          <w:u w:color="FF0000"/>
        </w:rPr>
      </w:pPr>
    </w:p>
    <w:p w:rsidR="00354E59" w:rsidRPr="00EE49E3" w:rsidRDefault="00354E59" w:rsidP="00354E59">
      <w:pPr>
        <w:ind w:left="178" w:hangingChars="85" w:hanging="178"/>
        <w:rPr>
          <w:u w:color="FF0000"/>
        </w:rPr>
      </w:pPr>
      <w:r w:rsidRPr="00EE49E3">
        <w:rPr>
          <w:rFonts w:hint="eastAsia"/>
          <w:u w:color="FF0000"/>
        </w:rPr>
        <w:t>（改正前）</w:t>
      </w:r>
    </w:p>
    <w:p w:rsidR="00354E59" w:rsidRPr="00EE49E3" w:rsidRDefault="00354E59" w:rsidP="00354E59">
      <w:pPr>
        <w:rPr>
          <w:u w:val="single" w:color="FF0000"/>
        </w:rPr>
      </w:pPr>
      <w:r w:rsidRPr="00EE49E3">
        <w:rPr>
          <w:rFonts w:hint="eastAsia"/>
          <w:u w:val="single" w:color="FF0000"/>
        </w:rPr>
        <w:t>（新設）</w:t>
      </w:r>
    </w:p>
    <w:p w:rsidR="00354E59" w:rsidRPr="00EE49E3" w:rsidRDefault="00354E59" w:rsidP="00354E59">
      <w:pPr>
        <w:rPr>
          <w:u w:color="FF0000"/>
        </w:rPr>
      </w:pPr>
    </w:p>
    <w:sectPr w:rsidR="00354E59" w:rsidRPr="00EE49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0E1" w:rsidRDefault="003000E1">
      <w:r>
        <w:separator/>
      </w:r>
    </w:p>
  </w:endnote>
  <w:endnote w:type="continuationSeparator" w:id="0">
    <w:p w:rsidR="003000E1" w:rsidRDefault="0030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655E">
      <w:rPr>
        <w:rStyle w:val="a4"/>
        <w:noProof/>
      </w:rPr>
      <w:t>1</w:t>
    </w:r>
    <w:r>
      <w:rPr>
        <w:rStyle w:val="a4"/>
      </w:rPr>
      <w:fldChar w:fldCharType="end"/>
    </w:r>
  </w:p>
  <w:p w:rsidR="00BB6331" w:rsidRDefault="009748F8" w:rsidP="009748F8">
    <w:pPr>
      <w:pStyle w:val="a3"/>
      <w:ind w:right="360"/>
    </w:pPr>
    <w:r>
      <w:rPr>
        <w:rFonts w:ascii="Times New Roman" w:hAnsi="Times New Roman" w:hint="eastAsia"/>
        <w:noProof/>
        <w:kern w:val="0"/>
        <w:szCs w:val="21"/>
      </w:rPr>
      <w:t xml:space="preserve">金融商品取引法　</w:t>
    </w:r>
    <w:r w:rsidRPr="009748F8">
      <w:rPr>
        <w:rFonts w:ascii="Times New Roman" w:hAnsi="Times New Roman"/>
        <w:noProof/>
        <w:kern w:val="0"/>
        <w:szCs w:val="21"/>
      </w:rPr>
      <w:fldChar w:fldCharType="begin"/>
    </w:r>
    <w:r w:rsidRPr="009748F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14.doc</w:t>
    </w:r>
    <w:r w:rsidRPr="009748F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0E1" w:rsidRDefault="003000E1">
      <w:r>
        <w:separator/>
      </w:r>
    </w:p>
  </w:footnote>
  <w:footnote w:type="continuationSeparator" w:id="0">
    <w:p w:rsidR="003000E1" w:rsidRDefault="003000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6DA4"/>
    <w:rsid w:val="001A78EF"/>
    <w:rsid w:val="001B3285"/>
    <w:rsid w:val="001C1A6C"/>
    <w:rsid w:val="003000E1"/>
    <w:rsid w:val="00354E59"/>
    <w:rsid w:val="0040701B"/>
    <w:rsid w:val="004C33B7"/>
    <w:rsid w:val="00504027"/>
    <w:rsid w:val="005C6E35"/>
    <w:rsid w:val="00766154"/>
    <w:rsid w:val="007F69F3"/>
    <w:rsid w:val="008934D4"/>
    <w:rsid w:val="008B26A6"/>
    <w:rsid w:val="009748F8"/>
    <w:rsid w:val="00BB6331"/>
    <w:rsid w:val="00D334EC"/>
    <w:rsid w:val="00DB0A3B"/>
    <w:rsid w:val="00ED655E"/>
    <w:rsid w:val="00EE42DB"/>
    <w:rsid w:val="00EE4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E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40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0288">
      <w:bodyDiv w:val="1"/>
      <w:marLeft w:val="0"/>
      <w:marRight w:val="0"/>
      <w:marTop w:val="0"/>
      <w:marBottom w:val="0"/>
      <w:divBdr>
        <w:top w:val="none" w:sz="0" w:space="0" w:color="auto"/>
        <w:left w:val="none" w:sz="0" w:space="0" w:color="auto"/>
        <w:bottom w:val="none" w:sz="0" w:space="0" w:color="auto"/>
        <w:right w:val="none" w:sz="0" w:space="0" w:color="auto"/>
      </w:divBdr>
    </w:div>
    <w:div w:id="90663578">
      <w:bodyDiv w:val="1"/>
      <w:marLeft w:val="0"/>
      <w:marRight w:val="0"/>
      <w:marTop w:val="0"/>
      <w:marBottom w:val="0"/>
      <w:divBdr>
        <w:top w:val="none" w:sz="0" w:space="0" w:color="auto"/>
        <w:left w:val="none" w:sz="0" w:space="0" w:color="auto"/>
        <w:bottom w:val="none" w:sz="0" w:space="0" w:color="auto"/>
        <w:right w:val="none" w:sz="0" w:space="0" w:color="auto"/>
      </w:divBdr>
    </w:div>
    <w:div w:id="526258283">
      <w:bodyDiv w:val="1"/>
      <w:marLeft w:val="0"/>
      <w:marRight w:val="0"/>
      <w:marTop w:val="0"/>
      <w:marBottom w:val="0"/>
      <w:divBdr>
        <w:top w:val="none" w:sz="0" w:space="0" w:color="auto"/>
        <w:left w:val="none" w:sz="0" w:space="0" w:color="auto"/>
        <w:bottom w:val="none" w:sz="0" w:space="0" w:color="auto"/>
        <w:right w:val="none" w:sz="0" w:space="0" w:color="auto"/>
      </w:divBdr>
    </w:div>
    <w:div w:id="773936230">
      <w:bodyDiv w:val="1"/>
      <w:marLeft w:val="0"/>
      <w:marRight w:val="0"/>
      <w:marTop w:val="0"/>
      <w:marBottom w:val="0"/>
      <w:divBdr>
        <w:top w:val="none" w:sz="0" w:space="0" w:color="auto"/>
        <w:left w:val="none" w:sz="0" w:space="0" w:color="auto"/>
        <w:bottom w:val="none" w:sz="0" w:space="0" w:color="auto"/>
        <w:right w:val="none" w:sz="0" w:space="0" w:color="auto"/>
      </w:divBdr>
    </w:div>
    <w:div w:id="877937721">
      <w:bodyDiv w:val="1"/>
      <w:marLeft w:val="0"/>
      <w:marRight w:val="0"/>
      <w:marTop w:val="0"/>
      <w:marBottom w:val="0"/>
      <w:divBdr>
        <w:top w:val="none" w:sz="0" w:space="0" w:color="auto"/>
        <w:left w:val="none" w:sz="0" w:space="0" w:color="auto"/>
        <w:bottom w:val="none" w:sz="0" w:space="0" w:color="auto"/>
        <w:right w:val="none" w:sz="0" w:space="0" w:color="auto"/>
      </w:divBdr>
    </w:div>
    <w:div w:id="173187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1291</Words>
  <Characters>7361</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金融商品取引法第27条の14</vt:lpstr>
      <vt:lpstr>金融商品取引法第27条の14</vt:lpstr>
    </vt:vector>
  </TitlesOfParts>
  <Manager/>
  <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金融商品取引法第27条の14</dc:title>
  <dc:subject/>
  <dc:creator/>
  <cp:keywords/>
  <dc:description/>
  <cp:lastModifiedBy/>
  <cp:revision>1</cp:revision>
  <dcterms:created xsi:type="dcterms:W3CDTF">2024-06-26T08:02:00Z</dcterms:created>
  <dcterms:modified xsi:type="dcterms:W3CDTF">2024-06-26T08:02:00Z</dcterms:modified>
</cp:coreProperties>
</file>