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90C" w:rsidRDefault="00B6190C" w:rsidP="00B6190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6190C" w:rsidRDefault="00BB6331" w:rsidP="00BB6331">
      <w:pPr>
        <w:rPr>
          <w:rFonts w:hint="eastAsia"/>
        </w:rPr>
      </w:pPr>
    </w:p>
    <w:p w:rsidR="00A359CD" w:rsidRDefault="00A359CD" w:rsidP="00B6190C">
      <w:pPr>
        <w:ind w:leftChars="85" w:left="178"/>
        <w:rPr>
          <w:rFonts w:hint="eastAsia"/>
        </w:rPr>
      </w:pPr>
      <w:r>
        <w:rPr>
          <w:rFonts w:hint="eastAsia"/>
        </w:rPr>
        <w:t>（虚偽記載のある有価証券報告書の提出後一年内の届出の効力の停止等）</w:t>
      </w:r>
    </w:p>
    <w:p w:rsidR="00BB6331" w:rsidRDefault="00A359CD" w:rsidP="00B6190C">
      <w:pPr>
        <w:ind w:left="179" w:hangingChars="85" w:hanging="179"/>
        <w:rPr>
          <w:rFonts w:hint="eastAsia"/>
        </w:rPr>
      </w:pPr>
      <w:r w:rsidRPr="00B6190C">
        <w:rPr>
          <w:rFonts w:hint="eastAsia"/>
          <w:b/>
        </w:rPr>
        <w:t>第二十四条の三</w:t>
      </w:r>
      <w:r>
        <w:rPr>
          <w:rFonts w:hint="eastAsia"/>
        </w:rPr>
        <w:t xml:space="preserve">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BB6331" w:rsidRDefault="00BB6331" w:rsidP="00BB6331">
      <w:pPr>
        <w:rPr>
          <w:rFonts w:hint="eastAsia"/>
        </w:rPr>
      </w:pPr>
    </w:p>
    <w:p w:rsidR="00BB6331" w:rsidRDefault="00BB6331" w:rsidP="00BB6331">
      <w:pPr>
        <w:rPr>
          <w:rFonts w:hint="eastAsia"/>
        </w:rPr>
      </w:pPr>
    </w:p>
    <w:p w:rsidR="00B6190C" w:rsidRDefault="00B6190C" w:rsidP="00B6190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6190C" w:rsidRDefault="00B6190C" w:rsidP="00B6190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96993">
        <w:tab/>
      </w:r>
      <w:r w:rsidR="00C96993">
        <w:rPr>
          <w:rFonts w:hint="eastAsia"/>
        </w:rPr>
        <w:t>（改正なし）</w:t>
      </w:r>
    </w:p>
    <w:p w:rsidR="00C96993" w:rsidRDefault="00C96993" w:rsidP="00C969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7E33">
        <w:rPr>
          <w:rFonts w:hint="eastAsia"/>
        </w:rPr>
        <w:tab/>
      </w:r>
      <w:r w:rsidR="00E37E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7E33" w:rsidRDefault="00E37E33" w:rsidP="00E37E33">
      <w:pPr>
        <w:rPr>
          <w:rFonts w:hint="eastAsia"/>
        </w:rPr>
      </w:pPr>
    </w:p>
    <w:p w:rsidR="00E37E33" w:rsidRPr="00F13A44" w:rsidRDefault="00E37E33" w:rsidP="00E37E33">
      <w:pPr>
        <w:rPr>
          <w:rFonts w:hint="eastAsia"/>
          <w:u w:color="FF0000"/>
        </w:rPr>
      </w:pPr>
      <w:r w:rsidRPr="00F13A44">
        <w:rPr>
          <w:rFonts w:hint="eastAsia"/>
          <w:u w:color="FF0000"/>
        </w:rPr>
        <w:t>（改正後）</w:t>
      </w:r>
    </w:p>
    <w:p w:rsidR="00E37E33" w:rsidRPr="00F13A44" w:rsidRDefault="00E37E33" w:rsidP="00E37E33">
      <w:pPr>
        <w:ind w:left="178" w:hangingChars="85" w:hanging="178"/>
        <w:rPr>
          <w:rFonts w:hint="eastAsia"/>
          <w:u w:val="single" w:color="FF0000"/>
        </w:rPr>
      </w:pPr>
      <w:r w:rsidRPr="00F13A44">
        <w:rPr>
          <w:rFonts w:hint="eastAsia"/>
          <w:u w:val="single" w:color="FF0000"/>
        </w:rPr>
        <w:t>（虚偽記載のある有価証券報告書の提出後一年内の届出の効力の停止等）</w:t>
      </w:r>
    </w:p>
    <w:p w:rsidR="00F13A44" w:rsidRPr="00F13A44" w:rsidRDefault="00F13A44" w:rsidP="00F13A44">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E37E33" w:rsidRPr="00F13A44" w:rsidRDefault="00E37E33" w:rsidP="00E37E33">
      <w:pPr>
        <w:ind w:left="178" w:hangingChars="85" w:hanging="178"/>
        <w:rPr>
          <w:rFonts w:hint="eastAsia"/>
          <w:u w:color="FF0000"/>
        </w:rPr>
      </w:pPr>
    </w:p>
    <w:p w:rsidR="00E37E33" w:rsidRPr="00F13A44" w:rsidRDefault="00E37E33" w:rsidP="00E37E33">
      <w:pPr>
        <w:ind w:left="178" w:hangingChars="85" w:hanging="178"/>
        <w:rPr>
          <w:rFonts w:hint="eastAsia"/>
          <w:u w:color="FF0000"/>
        </w:rPr>
      </w:pPr>
      <w:r w:rsidRPr="00F13A44">
        <w:rPr>
          <w:rFonts w:hint="eastAsia"/>
          <w:u w:color="FF0000"/>
        </w:rPr>
        <w:t>（改正前）</w:t>
      </w:r>
    </w:p>
    <w:p w:rsidR="00E37E33" w:rsidRPr="00F13A44" w:rsidRDefault="00E37E33" w:rsidP="00E37E33">
      <w:pPr>
        <w:rPr>
          <w:rFonts w:hint="eastAsia"/>
          <w:u w:val="single" w:color="FF0000"/>
        </w:rPr>
      </w:pPr>
      <w:r w:rsidRPr="00F13A44">
        <w:rPr>
          <w:rFonts w:hint="eastAsia"/>
          <w:u w:val="single" w:color="FF0000"/>
        </w:rPr>
        <w:t>（新設）</w:t>
      </w:r>
    </w:p>
    <w:p w:rsidR="00F13A44" w:rsidRPr="00F13A44" w:rsidRDefault="00F13A44" w:rsidP="00F13A44">
      <w:pPr>
        <w:ind w:left="178" w:hangingChars="85" w:hanging="178"/>
        <w:rPr>
          <w:rFonts w:hint="eastAsia"/>
          <w:u w:color="FF0000"/>
        </w:rPr>
      </w:pPr>
      <w:r w:rsidRPr="00F13A44">
        <w:rPr>
          <w:rFonts w:hint="eastAsia"/>
          <w:u w:color="FF0000"/>
        </w:rPr>
        <w:lastRenderedPageBreak/>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E37E33" w:rsidRPr="00F13A44" w:rsidRDefault="00E37E33" w:rsidP="00E37E33">
      <w:pPr>
        <w:rPr>
          <w:rFonts w:hint="eastAsia"/>
          <w:u w:color="FF0000"/>
        </w:rPr>
      </w:pPr>
    </w:p>
    <w:p w:rsidR="00E37E33" w:rsidRPr="00F13A44" w:rsidRDefault="00E37E33" w:rsidP="00E37E33">
      <w:pPr>
        <w:rPr>
          <w:rFonts w:hint="eastAsia"/>
          <w:u w:color="FF0000"/>
        </w:rPr>
      </w:pP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7</w:t>
      </w:r>
      <w:r w:rsidRPr="00F13A44">
        <w:rPr>
          <w:rFonts w:hint="eastAsia"/>
          <w:u w:color="FF0000"/>
        </w:rPr>
        <w:t>月</w:t>
      </w:r>
      <w:r w:rsidRPr="00F13A44">
        <w:rPr>
          <w:rFonts w:hint="eastAsia"/>
          <w:u w:color="FF0000"/>
        </w:rPr>
        <w:t>26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147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88</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7</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lastRenderedPageBreak/>
        <w:t>【平成</w:t>
      </w:r>
      <w:r w:rsidRPr="00F13A44">
        <w:rPr>
          <w:rFonts w:hint="eastAsia"/>
          <w:u w:color="FF0000"/>
        </w:rPr>
        <w:t>12</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225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160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8</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16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118</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8</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7</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14</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3</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2</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2</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【平成元年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63</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p>
    <w:p w:rsidR="0059274C" w:rsidRPr="00F13A44" w:rsidRDefault="0059274C" w:rsidP="0059274C">
      <w:pPr>
        <w:rPr>
          <w:u w:color="FF0000"/>
        </w:rPr>
      </w:pPr>
    </w:p>
    <w:p w:rsidR="0059274C" w:rsidRPr="00F13A44" w:rsidRDefault="0059274C" w:rsidP="0059274C">
      <w:pPr>
        <w:rPr>
          <w:u w:color="FF0000"/>
        </w:rPr>
      </w:pPr>
      <w:r w:rsidRPr="00F13A44">
        <w:rPr>
          <w:rFonts w:hint="eastAsia"/>
          <w:u w:color="FF0000"/>
        </w:rPr>
        <w:t>（改正後）</w:t>
      </w:r>
    </w:p>
    <w:p w:rsidR="0059274C" w:rsidRPr="00F13A44" w:rsidRDefault="0059274C" w:rsidP="0059274C">
      <w:pPr>
        <w:ind w:left="178" w:hangingChars="85" w:hanging="178"/>
        <w:rPr>
          <w:rFonts w:hint="eastAsia"/>
          <w:u w:color="FF0000"/>
        </w:rPr>
      </w:pPr>
      <w:r w:rsidRPr="00F13A44">
        <w:rPr>
          <w:rFonts w:hint="eastAsia"/>
          <w:u w:color="FF0000"/>
        </w:rPr>
        <w:lastRenderedPageBreak/>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w:t>
      </w:r>
      <w:r w:rsidRPr="00F13A44">
        <w:rPr>
          <w:rFonts w:hint="eastAsia"/>
          <w:u w:val="single" w:color="FF0000"/>
        </w:rPr>
        <w:t>届出書又は発行登録書若しくは発行登録追補書類</w:t>
      </w:r>
      <w:r w:rsidRPr="00F13A44">
        <w:rPr>
          <w:rFonts w:hint="eastAsia"/>
          <w:u w:color="FF0000"/>
        </w:rPr>
        <w:t>について準用する。</w:t>
      </w:r>
    </w:p>
    <w:p w:rsidR="0059274C" w:rsidRPr="00F13A44" w:rsidRDefault="0059274C" w:rsidP="0059274C">
      <w:pPr>
        <w:ind w:left="178" w:hangingChars="85" w:hanging="178"/>
        <w:rPr>
          <w:u w:color="FF0000"/>
        </w:rPr>
      </w:pPr>
    </w:p>
    <w:p w:rsidR="0059274C" w:rsidRPr="00F13A44" w:rsidRDefault="0059274C" w:rsidP="0059274C">
      <w:pPr>
        <w:ind w:left="178" w:hangingChars="85" w:hanging="178"/>
        <w:rPr>
          <w:u w:color="FF0000"/>
        </w:rPr>
      </w:pPr>
      <w:r w:rsidRPr="00F13A44">
        <w:rPr>
          <w:rFonts w:hint="eastAsia"/>
          <w:u w:color="FF0000"/>
        </w:rPr>
        <w:t>（改正前）</w:t>
      </w:r>
    </w:p>
    <w:p w:rsidR="0059274C" w:rsidRPr="00F13A44" w:rsidRDefault="0059274C" w:rsidP="0059274C">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w:t>
      </w:r>
      <w:r w:rsidRPr="00F13A44">
        <w:rPr>
          <w:rFonts w:hint="eastAsia"/>
          <w:u w:val="single" w:color="FF0000"/>
        </w:rPr>
        <w:t>届出書</w:t>
      </w:r>
      <w:r w:rsidRPr="00F13A44">
        <w:rPr>
          <w:rFonts w:hint="eastAsia"/>
          <w:u w:color="FF0000"/>
        </w:rPr>
        <w:t>について準用する。</w:t>
      </w:r>
    </w:p>
    <w:p w:rsidR="0059274C" w:rsidRPr="00F13A44" w:rsidRDefault="0059274C" w:rsidP="0059274C">
      <w:pPr>
        <w:rPr>
          <w:u w:color="FF0000"/>
        </w:rPr>
      </w:pPr>
    </w:p>
    <w:p w:rsidR="0059274C" w:rsidRPr="00F13A44" w:rsidRDefault="0059274C" w:rsidP="0059274C">
      <w:pPr>
        <w:ind w:left="178" w:hangingChars="85" w:hanging="178"/>
        <w:rPr>
          <w:u w:color="FF0000"/>
        </w:rPr>
      </w:pP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60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71</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44</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58</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78</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62</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55</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19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46</w:t>
      </w:r>
      <w:r w:rsidRPr="00F13A44">
        <w:rPr>
          <w:rFonts w:hint="eastAsia"/>
          <w:u w:color="FF0000"/>
        </w:rPr>
        <w:t>年</w:t>
      </w:r>
      <w:r w:rsidRPr="00F13A44">
        <w:rPr>
          <w:rFonts w:hint="eastAsia"/>
          <w:u w:color="FF0000"/>
        </w:rPr>
        <w:t>3</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46</w:t>
      </w:r>
      <w:r w:rsidRPr="00F13A44">
        <w:rPr>
          <w:rFonts w:hint="eastAsia"/>
          <w:u w:color="FF0000"/>
        </w:rPr>
        <w:t>年</w:t>
      </w:r>
      <w:r w:rsidRPr="00F13A44">
        <w:rPr>
          <w:rFonts w:hint="eastAsia"/>
          <w:u w:color="FF0000"/>
        </w:rPr>
        <w:t>3</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w:t>
      </w:r>
      <w:r w:rsidRPr="00F13A44">
        <w:rPr>
          <w:rFonts w:hint="eastAsia"/>
          <w:u w:color="FF0000"/>
        </w:rPr>
        <w:t>号】</w:t>
      </w:r>
    </w:p>
    <w:p w:rsidR="007F758B" w:rsidRPr="00F13A44" w:rsidRDefault="007F758B" w:rsidP="007F758B">
      <w:pPr>
        <w:rPr>
          <w:u w:color="FF0000"/>
        </w:rPr>
      </w:pPr>
    </w:p>
    <w:p w:rsidR="007F758B" w:rsidRPr="00F13A44" w:rsidRDefault="007F758B" w:rsidP="007F758B">
      <w:pPr>
        <w:rPr>
          <w:u w:color="FF0000"/>
        </w:rPr>
      </w:pPr>
      <w:r w:rsidRPr="00F13A44">
        <w:rPr>
          <w:rFonts w:hint="eastAsia"/>
          <w:u w:color="FF0000"/>
        </w:rPr>
        <w:t>（改正後）</w:t>
      </w:r>
    </w:p>
    <w:p w:rsidR="007F758B" w:rsidRPr="00F13A44" w:rsidRDefault="007F758B" w:rsidP="007F758B">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について準用する。</w:t>
      </w:r>
    </w:p>
    <w:p w:rsidR="007F758B" w:rsidRPr="00F13A44" w:rsidRDefault="007F758B" w:rsidP="007F758B">
      <w:pPr>
        <w:ind w:left="178" w:hangingChars="85" w:hanging="178"/>
        <w:rPr>
          <w:u w:color="FF0000"/>
        </w:rPr>
      </w:pPr>
    </w:p>
    <w:p w:rsidR="007F758B" w:rsidRPr="00F13A44" w:rsidRDefault="007F758B" w:rsidP="007F758B">
      <w:pPr>
        <w:ind w:left="178" w:hangingChars="85" w:hanging="178"/>
        <w:rPr>
          <w:u w:color="FF0000"/>
        </w:rPr>
      </w:pPr>
      <w:r w:rsidRPr="00F13A44">
        <w:rPr>
          <w:rFonts w:hint="eastAsia"/>
          <w:u w:color="FF0000"/>
        </w:rPr>
        <w:t>（改正前）</w:t>
      </w:r>
    </w:p>
    <w:p w:rsidR="007F758B" w:rsidRPr="00F13A44" w:rsidRDefault="007F758B" w:rsidP="007F758B">
      <w:pPr>
        <w:rPr>
          <w:u w:val="single" w:color="FF0000"/>
        </w:rPr>
      </w:pPr>
      <w:r w:rsidRPr="00F13A44">
        <w:rPr>
          <w:rFonts w:hint="eastAsia"/>
          <w:u w:val="single" w:color="FF0000"/>
        </w:rPr>
        <w:t>（新設）</w:t>
      </w:r>
    </w:p>
    <w:p w:rsidR="007F758B" w:rsidRPr="00F13A44" w:rsidRDefault="007F758B" w:rsidP="007F758B">
      <w:pPr>
        <w:rPr>
          <w:u w:color="FF0000"/>
        </w:rPr>
      </w:pPr>
    </w:p>
    <w:p w:rsidR="00BB6331" w:rsidRPr="00F13A44" w:rsidRDefault="00BB6331">
      <w:pPr>
        <w:rPr>
          <w:u w:color="FF0000"/>
        </w:rPr>
      </w:pPr>
    </w:p>
    <w:sectPr w:rsidR="00BB6331" w:rsidRPr="00F13A4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187" w:rsidRDefault="00467187">
      <w:r>
        <w:separator/>
      </w:r>
    </w:p>
  </w:endnote>
  <w:endnote w:type="continuationSeparator" w:id="0">
    <w:p w:rsidR="00467187" w:rsidRDefault="0046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43D9">
      <w:rPr>
        <w:rStyle w:val="a4"/>
        <w:noProof/>
      </w:rPr>
      <w:t>1</w:t>
    </w:r>
    <w:r>
      <w:rPr>
        <w:rStyle w:val="a4"/>
      </w:rPr>
      <w:fldChar w:fldCharType="end"/>
    </w:r>
  </w:p>
  <w:p w:rsidR="00BB6331" w:rsidRDefault="00B6190C" w:rsidP="00B6190C">
    <w:pPr>
      <w:pStyle w:val="a3"/>
      <w:ind w:right="360"/>
    </w:pPr>
    <w:r>
      <w:rPr>
        <w:rFonts w:ascii="Times New Roman" w:hAnsi="Times New Roman" w:hint="eastAsia"/>
        <w:noProof/>
        <w:kern w:val="0"/>
        <w:szCs w:val="21"/>
      </w:rPr>
      <w:t xml:space="preserve">金融商品取引法　</w:t>
    </w:r>
    <w:r w:rsidRPr="00B6190C">
      <w:rPr>
        <w:rFonts w:ascii="Times New Roman" w:hAnsi="Times New Roman"/>
        <w:noProof/>
        <w:kern w:val="0"/>
        <w:szCs w:val="21"/>
      </w:rPr>
      <w:fldChar w:fldCharType="begin"/>
    </w:r>
    <w:r w:rsidRPr="00B6190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3.doc</w:t>
    </w:r>
    <w:r w:rsidRPr="00B6190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187" w:rsidRDefault="00467187">
      <w:r>
        <w:separator/>
      </w:r>
    </w:p>
  </w:footnote>
  <w:footnote w:type="continuationSeparator" w:id="0">
    <w:p w:rsidR="00467187" w:rsidRDefault="004671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43D9"/>
    <w:rsid w:val="001264FB"/>
    <w:rsid w:val="001A4182"/>
    <w:rsid w:val="001E4E65"/>
    <w:rsid w:val="002B772B"/>
    <w:rsid w:val="00427A05"/>
    <w:rsid w:val="00467187"/>
    <w:rsid w:val="0059274C"/>
    <w:rsid w:val="00621E7E"/>
    <w:rsid w:val="007F758B"/>
    <w:rsid w:val="009362EA"/>
    <w:rsid w:val="00A359CD"/>
    <w:rsid w:val="00B6190C"/>
    <w:rsid w:val="00BB6331"/>
    <w:rsid w:val="00C96993"/>
    <w:rsid w:val="00E36D7B"/>
    <w:rsid w:val="00E37E33"/>
    <w:rsid w:val="00F13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A4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7E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303955">
      <w:bodyDiv w:val="1"/>
      <w:marLeft w:val="0"/>
      <w:marRight w:val="0"/>
      <w:marTop w:val="0"/>
      <w:marBottom w:val="0"/>
      <w:divBdr>
        <w:top w:val="none" w:sz="0" w:space="0" w:color="auto"/>
        <w:left w:val="none" w:sz="0" w:space="0" w:color="auto"/>
        <w:bottom w:val="none" w:sz="0" w:space="0" w:color="auto"/>
        <w:right w:val="none" w:sz="0" w:space="0" w:color="auto"/>
      </w:divBdr>
    </w:div>
    <w:div w:id="1387340351">
      <w:bodyDiv w:val="1"/>
      <w:marLeft w:val="0"/>
      <w:marRight w:val="0"/>
      <w:marTop w:val="0"/>
      <w:marBottom w:val="0"/>
      <w:divBdr>
        <w:top w:val="none" w:sz="0" w:space="0" w:color="auto"/>
        <w:left w:val="none" w:sz="0" w:space="0" w:color="auto"/>
        <w:bottom w:val="none" w:sz="0" w:space="0" w:color="auto"/>
        <w:right w:val="none" w:sz="0" w:space="0" w:color="auto"/>
      </w:divBdr>
    </w:div>
    <w:div w:id="1497333477">
      <w:bodyDiv w:val="1"/>
      <w:marLeft w:val="0"/>
      <w:marRight w:val="0"/>
      <w:marTop w:val="0"/>
      <w:marBottom w:val="0"/>
      <w:divBdr>
        <w:top w:val="none" w:sz="0" w:space="0" w:color="auto"/>
        <w:left w:val="none" w:sz="0" w:space="0" w:color="auto"/>
        <w:bottom w:val="none" w:sz="0" w:space="0" w:color="auto"/>
        <w:right w:val="none" w:sz="0" w:space="0" w:color="auto"/>
      </w:divBdr>
    </w:div>
    <w:div w:id="168882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532</Words>
  <Characters>3039</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2024-06-26T07:22:00Z</dcterms:created>
  <dcterms:modified xsi:type="dcterms:W3CDTF">2024-06-26T07:22:00Z</dcterms:modified>
</cp:coreProperties>
</file>