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06D" w:rsidRDefault="007F106D" w:rsidP="007F106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F106D" w:rsidRPr="007F106D" w:rsidRDefault="007F106D" w:rsidP="007F106D">
      <w:pPr>
        <w:ind w:leftChars="85" w:left="178"/>
      </w:pPr>
      <w:r w:rsidRPr="00FA7D7A">
        <w:t>（</w:t>
      </w:r>
      <w:r w:rsidRPr="007F106D">
        <w:t>事業報告書の公告命令）</w:t>
      </w:r>
    </w:p>
    <w:p w:rsidR="007F106D" w:rsidRPr="007F106D" w:rsidRDefault="007F106D" w:rsidP="007F106D">
      <w:pPr>
        <w:ind w:left="179" w:hangingChars="85" w:hanging="179"/>
      </w:pPr>
      <w:r w:rsidRPr="007F106D">
        <w:rPr>
          <w:b/>
          <w:bCs/>
        </w:rPr>
        <w:t>第十六条の十六</w:t>
      </w:r>
      <w:r w:rsidRPr="007F106D">
        <w:t xml:space="preserve">　法第四十六条の三第三項及び第四十八条の二第三項の規定による命令は、これらの規定による公告を時事に関する事項を掲載する日刊新聞紙に掲載すべき旨を定めて行うものとする。</w:t>
      </w:r>
    </w:p>
    <w:p w:rsidR="007F106D" w:rsidRPr="007F106D" w:rsidRDefault="007F106D" w:rsidP="007F106D">
      <w:pPr>
        <w:rPr>
          <w:rFonts w:hint="eastAsia"/>
        </w:rPr>
      </w:pPr>
    </w:p>
    <w:p w:rsidR="007F106D" w:rsidRDefault="007F106D" w:rsidP="007F106D">
      <w:pPr>
        <w:rPr>
          <w:rFonts w:hint="eastAsia"/>
        </w:rPr>
      </w:pPr>
    </w:p>
    <w:p w:rsidR="007F106D" w:rsidRDefault="007F106D" w:rsidP="007F106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F106D" w:rsidRDefault="007F106D" w:rsidP="007F106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F106D" w:rsidRDefault="007F106D" w:rsidP="007F106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F106D" w:rsidRDefault="007F106D" w:rsidP="007F106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F106D" w:rsidRDefault="007F106D" w:rsidP="007F106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F106D" w:rsidRDefault="007F106D" w:rsidP="007F106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A5F4D" w:rsidRDefault="002A5F4D" w:rsidP="002A5F4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A5F4D" w:rsidRDefault="002A5F4D" w:rsidP="002A5F4D">
      <w:pPr>
        <w:rPr>
          <w:rFonts w:hint="eastAsia"/>
        </w:rPr>
      </w:pPr>
    </w:p>
    <w:p w:rsidR="002A5F4D" w:rsidRDefault="002A5F4D" w:rsidP="002A5F4D">
      <w:pPr>
        <w:rPr>
          <w:rFonts w:hint="eastAsia"/>
        </w:rPr>
      </w:pPr>
      <w:r>
        <w:rPr>
          <w:rFonts w:hint="eastAsia"/>
        </w:rPr>
        <w:t>（改正後）</w:t>
      </w:r>
    </w:p>
    <w:p w:rsidR="002A5F4D" w:rsidRPr="00FA7D7A" w:rsidRDefault="002A5F4D" w:rsidP="002A5F4D">
      <w:pPr>
        <w:ind w:leftChars="85" w:left="178"/>
      </w:pPr>
      <w:r w:rsidRPr="00FA7D7A">
        <w:t>（</w:t>
      </w:r>
      <w:r w:rsidRPr="00BE4E6A">
        <w:rPr>
          <w:u w:val="single" w:color="FF0000"/>
        </w:rPr>
        <w:t>事業</w:t>
      </w:r>
      <w:r w:rsidRPr="00FA7D7A">
        <w:t>報告書の</w:t>
      </w:r>
      <w:r w:rsidRPr="00BE4E6A">
        <w:rPr>
          <w:u w:val="single" w:color="FF0000"/>
        </w:rPr>
        <w:t>公告命令</w:t>
      </w:r>
      <w:r w:rsidRPr="00FA7D7A">
        <w:t>）</w:t>
      </w:r>
    </w:p>
    <w:p w:rsidR="002A5F4D" w:rsidRPr="00FA7D7A" w:rsidRDefault="002A5F4D" w:rsidP="002A5F4D">
      <w:pPr>
        <w:ind w:left="179" w:hangingChars="85" w:hanging="179"/>
      </w:pPr>
      <w:r w:rsidRPr="00BE4E6A">
        <w:rPr>
          <w:b/>
          <w:bCs/>
          <w:u w:val="single" w:color="FF0000"/>
        </w:rPr>
        <w:t>第十六条の十六</w:t>
      </w:r>
      <w:r w:rsidRPr="00FA7D7A">
        <w:t xml:space="preserve">　法</w:t>
      </w:r>
      <w:r w:rsidRPr="00BE4E6A">
        <w:rPr>
          <w:u w:val="single" w:color="FF0000"/>
        </w:rPr>
        <w:t>第四十六条の三第三項及び第四十八条の二第三項</w:t>
      </w:r>
      <w:r w:rsidRPr="00FA7D7A">
        <w:t>の規定による</w:t>
      </w:r>
      <w:r w:rsidRPr="00BE4E6A">
        <w:rPr>
          <w:u w:val="single" w:color="FF0000"/>
        </w:rPr>
        <w:t>命令</w:t>
      </w:r>
      <w:r w:rsidRPr="00FA7D7A">
        <w:t>は、</w:t>
      </w:r>
      <w:r w:rsidRPr="00BE4E6A">
        <w:rPr>
          <w:u w:val="single" w:color="FF0000"/>
        </w:rPr>
        <w:t>これらの規定による公告を時事に関する事項を掲載する日刊新聞紙に掲載すべき旨を定めて行うものとする</w:t>
      </w:r>
      <w:r w:rsidRPr="00FA7D7A">
        <w:t>。</w:t>
      </w:r>
    </w:p>
    <w:p w:rsidR="002A5F4D" w:rsidRPr="002A5F4D" w:rsidRDefault="002A5F4D" w:rsidP="002A5F4D">
      <w:pPr>
        <w:ind w:left="178" w:hangingChars="85" w:hanging="178"/>
        <w:rPr>
          <w:rFonts w:hint="eastAsia"/>
        </w:rPr>
      </w:pPr>
    </w:p>
    <w:p w:rsidR="002A5F4D" w:rsidRDefault="002A5F4D" w:rsidP="002A5F4D">
      <w:pPr>
        <w:ind w:left="178" w:hangingChars="85" w:hanging="178"/>
        <w:rPr>
          <w:rFonts w:hint="eastAsia"/>
        </w:rPr>
      </w:pPr>
      <w:r>
        <w:rPr>
          <w:rFonts w:hint="eastAsia"/>
        </w:rPr>
        <w:t>（改正前）</w:t>
      </w:r>
    </w:p>
    <w:p w:rsidR="00BE4E6A" w:rsidRPr="00C85D3F" w:rsidRDefault="00BE4E6A" w:rsidP="00BE4E6A">
      <w:r w:rsidRPr="00C85D3F">
        <w:t>（</w:t>
      </w:r>
      <w:r w:rsidRPr="00BE4E6A">
        <w:rPr>
          <w:u w:val="single" w:color="FF0000"/>
        </w:rPr>
        <w:t>営業</w:t>
      </w:r>
      <w:r w:rsidRPr="00C85D3F">
        <w:t>報告書の</w:t>
      </w:r>
      <w:r w:rsidRPr="00BE4E6A">
        <w:rPr>
          <w:u w:val="single" w:color="FF0000"/>
        </w:rPr>
        <w:t>公告</w:t>
      </w:r>
      <w:r w:rsidRPr="00C85D3F">
        <w:t>）</w:t>
      </w:r>
    </w:p>
    <w:p w:rsidR="00BE4E6A" w:rsidRPr="00C85D3F" w:rsidRDefault="00BE4E6A" w:rsidP="00BE4E6A">
      <w:pPr>
        <w:ind w:left="179" w:hangingChars="85" w:hanging="179"/>
      </w:pPr>
      <w:r w:rsidRPr="00BE4E6A">
        <w:rPr>
          <w:b/>
          <w:bCs/>
          <w:u w:val="single" w:color="FF0000"/>
        </w:rPr>
        <w:t>第十六条の二の四</w:t>
      </w:r>
      <w:r w:rsidRPr="00C85D3F">
        <w:t xml:space="preserve">　法</w:t>
      </w:r>
      <w:r w:rsidRPr="00BE4E6A">
        <w:rPr>
          <w:u w:val="single" w:color="FF0000"/>
        </w:rPr>
        <w:t>第四十九条第三項</w:t>
      </w:r>
      <w:r w:rsidRPr="00C85D3F">
        <w:t>の規定による</w:t>
      </w:r>
      <w:r w:rsidRPr="00BE4E6A">
        <w:rPr>
          <w:u w:val="single" w:color="FF0000"/>
        </w:rPr>
        <w:t>公告</w:t>
      </w:r>
      <w:r w:rsidRPr="00C85D3F">
        <w:t>は、</w:t>
      </w:r>
      <w:r w:rsidRPr="00BE4E6A">
        <w:rPr>
          <w:u w:val="single" w:color="FF0000"/>
        </w:rPr>
        <w:t>時事に関する事項を掲載する日刊新聞紙に掲載しなければならない</w:t>
      </w:r>
      <w:r w:rsidRPr="00C85D3F">
        <w:t>。</w:t>
      </w:r>
    </w:p>
    <w:p w:rsidR="00BE4E6A" w:rsidRPr="00BE4E6A" w:rsidRDefault="00BE4E6A" w:rsidP="00BE4E6A">
      <w:pPr>
        <w:rPr>
          <w:rFonts w:hint="eastAsia"/>
        </w:rPr>
      </w:pPr>
    </w:p>
    <w:p w:rsidR="00BE4E6A" w:rsidRDefault="00BE4E6A" w:rsidP="00BE4E6A">
      <w:pPr>
        <w:rPr>
          <w:rFonts w:hint="eastAsia"/>
        </w:rPr>
      </w:pPr>
    </w:p>
    <w:p w:rsidR="00BE4E6A" w:rsidRDefault="00BE4E6A" w:rsidP="00BE4E6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BE4E6A" w:rsidRDefault="00BE4E6A" w:rsidP="00BE4E6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BE4E6A" w:rsidRDefault="00BE4E6A" w:rsidP="00BE4E6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BE4E6A" w:rsidRDefault="00BE4E6A" w:rsidP="00BE4E6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BE4E6A" w:rsidRDefault="00BE4E6A" w:rsidP="00BE4E6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BE4E6A" w:rsidRDefault="00BE4E6A" w:rsidP="00BE4E6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BE4E6A" w:rsidRDefault="00BE4E6A" w:rsidP="00BE4E6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BE4E6A" w:rsidRDefault="00BE4E6A" w:rsidP="00BE4E6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BE4E6A" w:rsidRDefault="00BE4E6A" w:rsidP="00BE4E6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BE4E6A" w:rsidRDefault="00BE4E6A" w:rsidP="00BE4E6A">
      <w:pPr>
        <w:rPr>
          <w:rFonts w:hint="eastAsia"/>
        </w:rPr>
      </w:pPr>
    </w:p>
    <w:p w:rsidR="00BE4E6A" w:rsidRDefault="00BE4E6A" w:rsidP="00BE4E6A">
      <w:pPr>
        <w:rPr>
          <w:rFonts w:hint="eastAsia"/>
        </w:rPr>
      </w:pPr>
      <w:r>
        <w:rPr>
          <w:rFonts w:hint="eastAsia"/>
        </w:rPr>
        <w:t>（改正後）</w:t>
      </w:r>
    </w:p>
    <w:p w:rsidR="00BE4E6A" w:rsidRPr="00C85D3F" w:rsidRDefault="00BE4E6A" w:rsidP="00BE4E6A">
      <w:r w:rsidRPr="00C85D3F">
        <w:t>（営業報告書の公告）</w:t>
      </w:r>
    </w:p>
    <w:p w:rsidR="00BE4E6A" w:rsidRPr="00C85D3F" w:rsidRDefault="00BE4E6A" w:rsidP="00BE4E6A">
      <w:pPr>
        <w:ind w:left="179" w:hangingChars="85" w:hanging="179"/>
      </w:pPr>
      <w:r w:rsidRPr="00C85D3F">
        <w:rPr>
          <w:b/>
          <w:bCs/>
        </w:rPr>
        <w:t>第十六条の二の四</w:t>
      </w:r>
      <w:r w:rsidRPr="00C85D3F">
        <w:t xml:space="preserve">　法第四十九条第三項の規定による公告は、時事に関する事項を掲載する日刊新聞紙に掲載しなければならない。</w:t>
      </w:r>
    </w:p>
    <w:p w:rsidR="00BE4E6A" w:rsidRDefault="00BE4E6A" w:rsidP="00BE4E6A">
      <w:pPr>
        <w:ind w:left="178" w:hangingChars="85" w:hanging="178"/>
        <w:rPr>
          <w:rFonts w:hint="eastAsia"/>
        </w:rPr>
      </w:pPr>
    </w:p>
    <w:p w:rsidR="00BE4E6A" w:rsidRDefault="00BE4E6A" w:rsidP="00BE4E6A">
      <w:pPr>
        <w:ind w:left="178" w:hangingChars="85" w:hanging="178"/>
        <w:rPr>
          <w:rFonts w:hint="eastAsia"/>
        </w:rPr>
      </w:pPr>
      <w:r>
        <w:rPr>
          <w:rFonts w:hint="eastAsia"/>
        </w:rPr>
        <w:t>（改正前）</w:t>
      </w:r>
    </w:p>
    <w:p w:rsidR="00BE4E6A" w:rsidRPr="00205E78" w:rsidRDefault="00BE4E6A" w:rsidP="00BE4E6A">
      <w:pPr>
        <w:rPr>
          <w:rFonts w:hint="eastAsia"/>
          <w:u w:val="single" w:color="FF0000"/>
        </w:rPr>
      </w:pPr>
      <w:r w:rsidRPr="00205E78">
        <w:rPr>
          <w:rFonts w:hint="eastAsia"/>
          <w:u w:val="single" w:color="FF0000"/>
        </w:rPr>
        <w:t>（新設）</w:t>
      </w:r>
    </w:p>
    <w:p w:rsidR="006F7A7D" w:rsidRPr="002A5F4D" w:rsidRDefault="006F7A7D">
      <w:pPr>
        <w:rPr>
          <w:rFonts w:hint="eastAsia"/>
        </w:rPr>
      </w:pPr>
    </w:p>
    <w:sectPr w:rsidR="006F7A7D" w:rsidRPr="002A5F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6F9" w:rsidRDefault="00BA36F9">
      <w:r>
        <w:separator/>
      </w:r>
    </w:p>
  </w:endnote>
  <w:endnote w:type="continuationSeparator" w:id="0">
    <w:p w:rsidR="00BA36F9" w:rsidRDefault="00BA3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186" w:rsidRDefault="00543186" w:rsidP="002A5F4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43186" w:rsidRDefault="00543186" w:rsidP="002A5F4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186" w:rsidRDefault="00543186" w:rsidP="002A5F4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F4112">
      <w:rPr>
        <w:rStyle w:val="a4"/>
        <w:noProof/>
      </w:rPr>
      <w:t>1</w:t>
    </w:r>
    <w:r>
      <w:rPr>
        <w:rStyle w:val="a4"/>
      </w:rPr>
      <w:fldChar w:fldCharType="end"/>
    </w:r>
  </w:p>
  <w:p w:rsidR="00543186" w:rsidRDefault="00543186" w:rsidP="002A5F4D">
    <w:pPr>
      <w:pStyle w:val="a3"/>
      <w:ind w:right="360"/>
    </w:pPr>
    <w:r>
      <w:rPr>
        <w:rFonts w:ascii="Times New Roman" w:hAnsi="Times New Roman" w:hint="eastAsia"/>
        <w:kern w:val="0"/>
        <w:szCs w:val="21"/>
      </w:rPr>
      <w:t xml:space="preserve">金融商品取引法施行令　</w:t>
    </w:r>
    <w:r w:rsidRPr="00543186">
      <w:rPr>
        <w:rFonts w:ascii="Times New Roman" w:hAnsi="Times New Roman"/>
        <w:kern w:val="0"/>
        <w:szCs w:val="21"/>
      </w:rPr>
      <w:fldChar w:fldCharType="begin"/>
    </w:r>
    <w:r w:rsidRPr="00543186">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16.doc</w:t>
    </w:r>
    <w:r w:rsidRPr="00543186">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6F9" w:rsidRDefault="00BA36F9">
      <w:r>
        <w:separator/>
      </w:r>
    </w:p>
  </w:footnote>
  <w:footnote w:type="continuationSeparator" w:id="0">
    <w:p w:rsidR="00BA36F9" w:rsidRDefault="00BA36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F4D"/>
    <w:rsid w:val="000A4480"/>
    <w:rsid w:val="002A5F4D"/>
    <w:rsid w:val="002C730F"/>
    <w:rsid w:val="00512034"/>
    <w:rsid w:val="00543186"/>
    <w:rsid w:val="006F7A7D"/>
    <w:rsid w:val="007F106D"/>
    <w:rsid w:val="00B860AB"/>
    <w:rsid w:val="00BA36F9"/>
    <w:rsid w:val="00BE4E6A"/>
    <w:rsid w:val="00BF4112"/>
    <w:rsid w:val="00E03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F4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A5F4D"/>
    <w:pPr>
      <w:tabs>
        <w:tab w:val="center" w:pos="4252"/>
        <w:tab w:val="right" w:pos="8504"/>
      </w:tabs>
      <w:snapToGrid w:val="0"/>
    </w:pPr>
  </w:style>
  <w:style w:type="character" w:styleId="a4">
    <w:name w:val="page number"/>
    <w:basedOn w:val="a0"/>
    <w:rsid w:val="002A5F4D"/>
  </w:style>
  <w:style w:type="paragraph" w:styleId="a5">
    <w:name w:val="header"/>
    <w:basedOn w:val="a"/>
    <w:rsid w:val="0054318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2024-08-07T08:29:00Z</dcterms:created>
  <dcterms:modified xsi:type="dcterms:W3CDTF">2024-08-07T08:29:00Z</dcterms:modified>
</cp:coreProperties>
</file>